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B5" w:rsidRPr="00CE69FA" w:rsidRDefault="00D32AB5" w:rsidP="00D32AB5">
      <w:pPr>
        <w:pStyle w:val="2"/>
        <w:shd w:val="clear" w:color="auto" w:fill="E5B8B7"/>
        <w:spacing w:before="360" w:after="0" w:line="240" w:lineRule="auto"/>
        <w:ind w:firstLine="709"/>
        <w:jc w:val="both"/>
        <w:rPr>
          <w:rFonts w:asciiTheme="majorHAnsi" w:hAnsiTheme="majorHAnsi" w:cs="Times New Roman"/>
          <w:i w:val="0"/>
        </w:rPr>
      </w:pPr>
      <w:r>
        <w:rPr>
          <w:rFonts w:asciiTheme="majorHAnsi" w:hAnsiTheme="majorHAnsi" w:cs="Times New Roman"/>
          <w:i w:val="0"/>
        </w:rPr>
        <w:t>Поступление на государственную гражданскую службу и ее прохождение инвалидами</w:t>
      </w:r>
    </w:p>
    <w:p w:rsidR="00D32AB5" w:rsidRPr="00F301F7" w:rsidRDefault="00D32AB5" w:rsidP="00D32AB5">
      <w:pPr>
        <w:pStyle w:val="3"/>
        <w:shd w:val="clear" w:color="auto" w:fill="FBE4D5" w:themeFill="accent2" w:themeFillTint="33"/>
        <w:spacing w:before="0" w:after="36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Особенности взаимодействия с инвалидами</w:t>
      </w:r>
      <w:r w:rsidRPr="00F30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их </w:t>
      </w:r>
      <w:r w:rsidRPr="00DE5E4D">
        <w:rPr>
          <w:sz w:val="28"/>
          <w:szCs w:val="28"/>
        </w:rPr>
        <w:t xml:space="preserve">поступлении на </w:t>
      </w:r>
      <w:r w:rsidRPr="00DE5E4D">
        <w:rPr>
          <w:rFonts w:asciiTheme="majorHAnsi" w:hAnsiTheme="majorHAnsi"/>
          <w:sz w:val="28"/>
          <w:szCs w:val="28"/>
        </w:rPr>
        <w:t>государственную гражданскую службу</w:t>
      </w:r>
    </w:p>
    <w:p w:rsidR="00D32AB5" w:rsidRDefault="00D32AB5" w:rsidP="00D32AB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Инвалиды</w:t>
      </w:r>
      <w:r w:rsidRPr="00F62C73">
        <w:rPr>
          <w:sz w:val="28"/>
          <w:szCs w:val="28"/>
        </w:rPr>
        <w:t xml:space="preserve"> относятся к категории лиц, которая нуждается в защите и особом отношении со </w:t>
      </w:r>
      <w:r>
        <w:rPr>
          <w:sz w:val="28"/>
          <w:szCs w:val="28"/>
        </w:rPr>
        <w:t>стороны государственных органов.</w:t>
      </w:r>
      <w:r w:rsidRPr="00F62C73">
        <w:rPr>
          <w:sz w:val="28"/>
          <w:szCs w:val="28"/>
        </w:rPr>
        <w:t xml:space="preserve"> </w:t>
      </w:r>
    </w:p>
    <w:p w:rsidR="00D32AB5" w:rsidRDefault="00D32AB5" w:rsidP="00D32AB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государственных органов как работодателей в отношении данной категории лиц должна быть направлена на создание для инвалидов условий для осуществления профессиональной служебной деятельности с учетом возможностей их здоровья.</w:t>
      </w:r>
    </w:p>
    <w:p w:rsidR="00D32AB5" w:rsidRPr="00F62C73" w:rsidRDefault="00D32AB5" w:rsidP="00D32AB5">
      <w:pPr>
        <w:spacing w:after="0" w:line="240" w:lineRule="auto"/>
        <w:ind w:firstLine="709"/>
        <w:jc w:val="both"/>
        <w:rPr>
          <w:sz w:val="28"/>
          <w:szCs w:val="28"/>
        </w:rPr>
      </w:pPr>
      <w:r w:rsidRPr="00F62C73">
        <w:rPr>
          <w:rFonts w:cs="Arial"/>
          <w:color w:val="2B2B2B"/>
          <w:sz w:val="28"/>
          <w:szCs w:val="28"/>
          <w:shd w:val="clear" w:color="auto" w:fill="FFFFFF"/>
        </w:rPr>
        <w:t>Рабочие места для данн</w:t>
      </w:r>
      <w:r>
        <w:rPr>
          <w:rFonts w:cs="Arial"/>
          <w:color w:val="2B2B2B"/>
          <w:sz w:val="28"/>
          <w:szCs w:val="28"/>
          <w:shd w:val="clear" w:color="auto" w:fill="FFFFFF"/>
        </w:rPr>
        <w:t>ой категории</w:t>
      </w:r>
      <w:r w:rsidRPr="00F62C73">
        <w:rPr>
          <w:rFonts w:cs="Arial"/>
          <w:color w:val="2B2B2B"/>
          <w:sz w:val="28"/>
          <w:szCs w:val="28"/>
          <w:shd w:val="clear" w:color="auto" w:fill="FFFFFF"/>
        </w:rPr>
        <w:t xml:space="preserve"> лиц квотируются работодателями. </w:t>
      </w:r>
    </w:p>
    <w:p w:rsidR="00D32AB5" w:rsidRPr="00F62C73" w:rsidRDefault="00D32AB5" w:rsidP="00D32AB5">
      <w:pPr>
        <w:pStyle w:val="a3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Так, в</w:t>
      </w:r>
      <w:r w:rsidRPr="00F62C73">
        <w:rPr>
          <w:rFonts w:cs="Times New Roman"/>
          <w:sz w:val="28"/>
        </w:rPr>
        <w:t xml:space="preserve"> соответствии со статьей 2</w:t>
      </w:r>
      <w:r>
        <w:rPr>
          <w:rFonts w:cs="Times New Roman"/>
          <w:sz w:val="28"/>
        </w:rPr>
        <w:t>1</w:t>
      </w:r>
      <w:r w:rsidRPr="00F62C73">
        <w:rPr>
          <w:rFonts w:cs="Times New Roman"/>
          <w:sz w:val="28"/>
        </w:rPr>
        <w:t xml:space="preserve"> Федерального закона от 24 ноября 1995 г. № 181-ФЗ «О социальной защите инвалидов в Российской Федерации» (далее – Федеральный закон № 181-ФЗ) работодателям, численность работников которых превышает 100 человек,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работников. Работодателям, численность работников которых составляет не менее чем 35 человек и не более чем 100</w:t>
      </w:r>
      <w:r>
        <w:rPr>
          <w:rFonts w:cs="Times New Roman"/>
          <w:sz w:val="28"/>
        </w:rPr>
        <w:t> </w:t>
      </w:r>
      <w:r w:rsidRPr="00F62C73">
        <w:rPr>
          <w:rFonts w:cs="Times New Roman"/>
          <w:sz w:val="28"/>
        </w:rPr>
        <w:t>человек, законодательством субъекта Российской Федерации может устанавливаться квота для приема на работу инвалидов в размере не выше 3</w:t>
      </w:r>
      <w:r>
        <w:rPr>
          <w:rFonts w:cs="Times New Roman"/>
          <w:sz w:val="28"/>
        </w:rPr>
        <w:t> </w:t>
      </w:r>
      <w:r w:rsidRPr="00F62C73">
        <w:rPr>
          <w:rFonts w:cs="Times New Roman"/>
          <w:sz w:val="28"/>
        </w:rPr>
        <w:t>процентов среднесписочной численности работников.</w:t>
      </w:r>
    </w:p>
    <w:p w:rsidR="00D32AB5" w:rsidRPr="00F62C73" w:rsidRDefault="00D32AB5" w:rsidP="00D32AB5">
      <w:pPr>
        <w:pStyle w:val="a3"/>
        <w:ind w:firstLine="709"/>
        <w:jc w:val="both"/>
        <w:rPr>
          <w:rFonts w:cs="Times New Roman"/>
          <w:sz w:val="28"/>
        </w:rPr>
      </w:pPr>
      <w:r w:rsidRPr="00F62C73">
        <w:rPr>
          <w:rFonts w:cs="Times New Roman"/>
          <w:sz w:val="28"/>
        </w:rPr>
        <w:t>Вместе с тем статьей 4 Федерального закона № 79-ФЗ предусматривается равный доступ граждан, владеющих государственным языком Российской Федерации, к гражданской службе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</w:t>
      </w:r>
      <w:r>
        <w:rPr>
          <w:rFonts w:cs="Times New Roman"/>
          <w:sz w:val="28"/>
        </w:rPr>
        <w:t> </w:t>
      </w:r>
      <w:r w:rsidRPr="00F62C73">
        <w:rPr>
          <w:rFonts w:cs="Times New Roman"/>
          <w:sz w:val="28"/>
        </w:rPr>
        <w:t>также других обстоятельств, не связанных с профессиональными и деловыми качествами гражданского служащего.</w:t>
      </w:r>
    </w:p>
    <w:p w:rsidR="00D32AB5" w:rsidRPr="00F62C73" w:rsidRDefault="00D32AB5" w:rsidP="00D32AB5">
      <w:pPr>
        <w:pStyle w:val="a3"/>
        <w:ind w:firstLine="709"/>
        <w:jc w:val="both"/>
        <w:rPr>
          <w:rFonts w:cs="Times New Roman"/>
          <w:sz w:val="28"/>
        </w:rPr>
      </w:pPr>
      <w:r w:rsidRPr="00F62C73">
        <w:rPr>
          <w:rFonts w:cs="Times New Roman"/>
          <w:sz w:val="28"/>
        </w:rPr>
        <w:t>В соответствии с пунктом 4 части 1 статьи 16 Федерального закона №</w:t>
      </w:r>
      <w:r>
        <w:rPr>
          <w:rFonts w:cs="Times New Roman"/>
          <w:sz w:val="28"/>
        </w:rPr>
        <w:t> </w:t>
      </w:r>
      <w:r w:rsidRPr="00F62C73">
        <w:rPr>
          <w:rFonts w:cs="Times New Roman"/>
          <w:sz w:val="28"/>
        </w:rPr>
        <w:t>79-ФЗ гражданин не может быть принят на гражданскую службу, а</w:t>
      </w:r>
      <w:r>
        <w:rPr>
          <w:rFonts w:cs="Times New Roman"/>
          <w:sz w:val="28"/>
        </w:rPr>
        <w:t> </w:t>
      </w:r>
      <w:r w:rsidRPr="00F62C73">
        <w:rPr>
          <w:rFonts w:cs="Times New Roman"/>
          <w:sz w:val="28"/>
        </w:rPr>
        <w:t>гражданский служащий находиться на гражданской службе в случае наличия заболевания, препятствующего поступлению на гражданскую службу или её прохождению и подтвержденного заключением медицинского учреждения.</w:t>
      </w:r>
    </w:p>
    <w:p w:rsidR="00D32AB5" w:rsidRPr="00F62C73" w:rsidRDefault="00D32AB5" w:rsidP="00D32AB5">
      <w:pPr>
        <w:pStyle w:val="a3"/>
        <w:ind w:firstLine="709"/>
        <w:jc w:val="both"/>
        <w:rPr>
          <w:rFonts w:cs="Times New Roman"/>
          <w:sz w:val="28"/>
        </w:rPr>
      </w:pPr>
      <w:r w:rsidRPr="00F62C73">
        <w:rPr>
          <w:rFonts w:cs="Times New Roman"/>
          <w:sz w:val="28"/>
        </w:rPr>
        <w:t xml:space="preserve">В этой связи при отсутствии у гражданина заболевания, препятствующего поступлению на гражданскую службу, подтвержденного заключением медицинского учреждения, гражданин, способный по своим деловым качествам профессионально обеспечивать выполнение функций, </w:t>
      </w:r>
      <w:r w:rsidRPr="00F62C73">
        <w:rPr>
          <w:rFonts w:cs="Times New Roman"/>
          <w:sz w:val="28"/>
        </w:rPr>
        <w:lastRenderedPageBreak/>
        <w:t>возложенных на соответствующий государственный орган, может быть принят на гражданскую службу.</w:t>
      </w:r>
    </w:p>
    <w:p w:rsidR="00D32AB5" w:rsidRPr="00F62C73" w:rsidRDefault="00D32AB5" w:rsidP="00D32AB5">
      <w:pPr>
        <w:pStyle w:val="a3"/>
        <w:ind w:firstLine="709"/>
        <w:jc w:val="both"/>
        <w:rPr>
          <w:rFonts w:cs="Times New Roman"/>
          <w:sz w:val="28"/>
        </w:rPr>
      </w:pPr>
      <w:r w:rsidRPr="00F62C73">
        <w:rPr>
          <w:rFonts w:cs="Times New Roman"/>
          <w:sz w:val="28"/>
        </w:rPr>
        <w:t>Принцип равного доступа к гражданской службе реализуется посредс</w:t>
      </w:r>
      <w:r>
        <w:rPr>
          <w:rFonts w:cs="Times New Roman"/>
          <w:sz w:val="28"/>
        </w:rPr>
        <w:t>твом участия граждан в конкурсе.</w:t>
      </w:r>
    </w:p>
    <w:p w:rsidR="00D32AB5" w:rsidRDefault="00D32AB5" w:rsidP="00D32AB5">
      <w:pPr>
        <w:pStyle w:val="a3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В этой </w:t>
      </w:r>
      <w:proofErr w:type="gramStart"/>
      <w:r>
        <w:rPr>
          <w:rFonts w:cs="Times New Roman"/>
          <w:sz w:val="28"/>
        </w:rPr>
        <w:t>связи</w:t>
      </w:r>
      <w:proofErr w:type="gramEnd"/>
      <w:r>
        <w:rPr>
          <w:rFonts w:cs="Times New Roman"/>
          <w:sz w:val="28"/>
        </w:rPr>
        <w:t xml:space="preserve"> предусмотренные </w:t>
      </w:r>
      <w:r w:rsidRPr="00F62C73">
        <w:rPr>
          <w:rFonts w:cs="Times New Roman"/>
          <w:sz w:val="28"/>
        </w:rPr>
        <w:t>Федеральн</w:t>
      </w:r>
      <w:r>
        <w:rPr>
          <w:rFonts w:cs="Times New Roman"/>
          <w:sz w:val="28"/>
        </w:rPr>
        <w:t>ым</w:t>
      </w:r>
      <w:r w:rsidRPr="00F62C73">
        <w:rPr>
          <w:rFonts w:cs="Times New Roman"/>
          <w:sz w:val="28"/>
        </w:rPr>
        <w:t xml:space="preserve"> закон</w:t>
      </w:r>
      <w:r>
        <w:rPr>
          <w:rFonts w:cs="Times New Roman"/>
          <w:sz w:val="28"/>
        </w:rPr>
        <w:t>ом</w:t>
      </w:r>
      <w:r w:rsidRPr="00F62C73">
        <w:rPr>
          <w:rFonts w:cs="Times New Roman"/>
          <w:sz w:val="28"/>
        </w:rPr>
        <w:t xml:space="preserve"> № 181-ФЗ</w:t>
      </w:r>
      <w:r>
        <w:rPr>
          <w:rFonts w:cs="Times New Roman"/>
          <w:sz w:val="28"/>
        </w:rPr>
        <w:t xml:space="preserve"> </w:t>
      </w:r>
      <w:r w:rsidRPr="00F62C73">
        <w:rPr>
          <w:rFonts w:cs="Times New Roman"/>
          <w:sz w:val="28"/>
        </w:rPr>
        <w:t xml:space="preserve">квоты для приема </w:t>
      </w:r>
      <w:r>
        <w:rPr>
          <w:rFonts w:cs="Times New Roman"/>
          <w:sz w:val="28"/>
        </w:rPr>
        <w:t>инвалидов</w:t>
      </w:r>
      <w:r w:rsidRPr="00F62C73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не устанавливаются государственными органами.</w:t>
      </w:r>
    </w:p>
    <w:p w:rsidR="00D32AB5" w:rsidRDefault="00D32AB5" w:rsidP="00D32AB5">
      <w:pPr>
        <w:pStyle w:val="a3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Вместе с тем государственными органами должны приниматься меры по повышению осведомленности инвалидов о возможности поступления на гражданскую службу и участия в конкурсе, а также иных оценочных процедурах.</w:t>
      </w:r>
    </w:p>
    <w:p w:rsidR="00D32AB5" w:rsidRDefault="00D32AB5" w:rsidP="00D32AB5">
      <w:pPr>
        <w:pStyle w:val="a3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В этих целях на официальном сайте государственного органа рекомендуется размещать отдельное объявление, адресованное обозначенной категории лиц. Пример данного объявления, содержащего информацию для инвалидов, заинтересованных в поступлении на гражданскую службу, содержится в Приложении № 5. </w:t>
      </w:r>
    </w:p>
    <w:p w:rsidR="00D32AB5" w:rsidRPr="00127057" w:rsidRDefault="00D32AB5" w:rsidP="00D32AB5">
      <w:pPr>
        <w:pStyle w:val="a3"/>
        <w:ind w:firstLine="709"/>
        <w:jc w:val="both"/>
        <w:rPr>
          <w:rFonts w:eastAsia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cs="Times New Roman"/>
          <w:sz w:val="28"/>
        </w:rPr>
        <w:t xml:space="preserve">При появлении в числе претендентов инвалидов, </w:t>
      </w:r>
      <w:r w:rsidRPr="00267559">
        <w:rPr>
          <w:rFonts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в первую очередь</w:t>
      </w:r>
      <w:r>
        <w:rPr>
          <w:rFonts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,</w:t>
      </w:r>
      <w:r w:rsidRPr="00267559">
        <w:rPr>
          <w:rFonts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требуется оценить </w:t>
      </w:r>
      <w:r>
        <w:rPr>
          <w:rFonts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их </w:t>
      </w:r>
      <w:r w:rsidRPr="00267559">
        <w:rPr>
          <w:rFonts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способность к исполнению должностных обязанностей в соответствии с состоянием </w:t>
      </w:r>
      <w:r w:rsidRPr="00127057">
        <w:rPr>
          <w:rFonts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здоровья конкретного </w:t>
      </w:r>
      <w:r>
        <w:rPr>
          <w:rFonts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претендента</w:t>
      </w:r>
      <w:r w:rsidRPr="00127057">
        <w:rPr>
          <w:rFonts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D32AB5" w:rsidRDefault="00D32AB5" w:rsidP="00D32AB5">
      <w:pPr>
        <w:pStyle w:val="a3"/>
        <w:ind w:firstLine="709"/>
        <w:jc w:val="both"/>
        <w:rPr>
          <w:rFonts w:eastAsia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127057">
        <w:rPr>
          <w:rFonts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Следует учитывать неправомерность отказа </w:t>
      </w:r>
      <w:r>
        <w:rPr>
          <w:rFonts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инвалиду</w:t>
      </w:r>
      <w:r w:rsidRPr="00127057">
        <w:rPr>
          <w:rFonts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допуске к</w:t>
      </w:r>
      <w:r>
        <w:rPr>
          <w:rFonts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 конкурсной или иной оценочной </w:t>
      </w:r>
      <w:r w:rsidRPr="00127057">
        <w:rPr>
          <w:rFonts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процед</w:t>
      </w:r>
      <w:r>
        <w:rPr>
          <w:rFonts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уре</w:t>
      </w:r>
      <w:r w:rsidRPr="00127057">
        <w:rPr>
          <w:rFonts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без объектив</w:t>
      </w:r>
      <w:r>
        <w:rPr>
          <w:rFonts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ных причин, а также проявления иных действий дискриминационного характера.</w:t>
      </w:r>
    </w:p>
    <w:p w:rsidR="00D32AB5" w:rsidRDefault="00D32AB5" w:rsidP="00D32AB5">
      <w:pPr>
        <w:pStyle w:val="a3"/>
        <w:ind w:firstLine="709"/>
        <w:jc w:val="both"/>
        <w:rPr>
          <w:rFonts w:eastAsia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К числу форм возможной дискриминации в отношении инвалидов можно отнести:</w:t>
      </w:r>
    </w:p>
    <w:p w:rsidR="00D32AB5" w:rsidRPr="00F301F7" w:rsidRDefault="00D32AB5" w:rsidP="00D32AB5">
      <w:pPr>
        <w:pStyle w:val="a3"/>
        <w:ind w:firstLine="709"/>
        <w:jc w:val="both"/>
        <w:rPr>
          <w:rFonts w:ascii="Calibri" w:hAnsi="Calibri"/>
          <w:color w:val="000000"/>
          <w:sz w:val="28"/>
          <w:szCs w:val="28"/>
          <w:bdr w:val="none" w:sz="0" w:space="0" w:color="auto" w:frame="1"/>
        </w:rPr>
      </w:pPr>
      <w:r w:rsidRPr="00F301F7"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 xml:space="preserve">- отказ в приеме на гражданскую службу, в том числе через отказ 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гражданину</w:t>
      </w:r>
      <w:r w:rsidRPr="00F301F7"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 xml:space="preserve"> в допуске к 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конкурсным или иной оценочной</w:t>
      </w:r>
      <w:r w:rsidRPr="00F301F7"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 xml:space="preserve"> процедур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е</w:t>
      </w:r>
      <w:r w:rsidRPr="00F301F7"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 xml:space="preserve">, на основании наличия 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 xml:space="preserve">у него </w:t>
      </w:r>
      <w:r w:rsidRPr="00F301F7"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инвалидности;</w:t>
      </w:r>
    </w:p>
    <w:p w:rsidR="00D32AB5" w:rsidRPr="00F301F7" w:rsidRDefault="00D32AB5" w:rsidP="00D32AB5">
      <w:pPr>
        <w:pStyle w:val="a3"/>
        <w:ind w:firstLine="709"/>
        <w:jc w:val="both"/>
        <w:rPr>
          <w:rFonts w:eastAsia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301F7">
        <w:rPr>
          <w:rFonts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не соблюдение </w:t>
      </w:r>
      <w:r w:rsidRPr="00F301F7"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гигиенических требований к условиям труда инвалида</w:t>
      </w:r>
      <w:r w:rsidRPr="00F301F7">
        <w:rPr>
          <w:rFonts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;</w:t>
      </w:r>
    </w:p>
    <w:p w:rsidR="00D32AB5" w:rsidRPr="00F301F7" w:rsidRDefault="00D32AB5" w:rsidP="00D32AB5">
      <w:pPr>
        <w:pStyle w:val="a3"/>
        <w:ind w:firstLine="709"/>
        <w:jc w:val="both"/>
        <w:rPr>
          <w:rFonts w:ascii="Calibri" w:hAnsi="Calibri"/>
          <w:color w:val="000000"/>
          <w:sz w:val="28"/>
          <w:szCs w:val="28"/>
          <w:bdr w:val="none" w:sz="0" w:space="0" w:color="auto" w:frame="1"/>
        </w:rPr>
      </w:pPr>
      <w:r w:rsidRPr="00F301F7">
        <w:rPr>
          <w:rFonts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отсутствие в</w:t>
      </w:r>
      <w:r w:rsidRPr="00F301F7"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 xml:space="preserve"> помещени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и</w:t>
      </w:r>
      <w:r w:rsidRPr="00F301F7"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служебном</w:t>
      </w:r>
      <w:r w:rsidRPr="00F301F7"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 xml:space="preserve"> мест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е</w:t>
      </w:r>
      <w:r w:rsidRPr="00F301F7"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 xml:space="preserve">специального </w:t>
      </w:r>
      <w:r w:rsidRPr="00F301F7"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оборудования под нужды инвалида;</w:t>
      </w:r>
    </w:p>
    <w:p w:rsidR="00D32AB5" w:rsidRDefault="00D32AB5" w:rsidP="00D32AB5">
      <w:pPr>
        <w:pStyle w:val="a3"/>
        <w:ind w:firstLine="709"/>
        <w:jc w:val="both"/>
        <w:rPr>
          <w:rFonts w:ascii="Calibri" w:hAnsi="Calibri"/>
          <w:color w:val="000000"/>
          <w:sz w:val="28"/>
          <w:szCs w:val="28"/>
          <w:bdr w:val="none" w:sz="0" w:space="0" w:color="auto" w:frame="1"/>
        </w:rPr>
      </w:pPr>
      <w:r w:rsidRPr="00F301F7"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- иные формы дискриминации.</w:t>
      </w:r>
    </w:p>
    <w:p w:rsidR="00D32AB5" w:rsidRDefault="00D32AB5" w:rsidP="00D32AB5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F301F7">
        <w:rPr>
          <w:rFonts w:cs="Times New Roman"/>
          <w:sz w:val="28"/>
          <w:szCs w:val="28"/>
        </w:rPr>
        <w:t>Методические рекомендации по выявлению признаков дискриминации инвалидов при решении вопросов занятости утверждены приказом Минтруда России от 9 ноября 2017 г. № 777.</w:t>
      </w:r>
    </w:p>
    <w:p w:rsidR="0090584E" w:rsidRDefault="0090584E"/>
    <w:sectPr w:rsidR="0090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B5"/>
    <w:rsid w:val="0090584E"/>
    <w:rsid w:val="00D3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D499-EC97-47E6-A601-8F166F9E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1"/>
    <w:qFormat/>
    <w:rsid w:val="00D32A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32A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D32A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32AB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1">
    <w:name w:val="Заголовок 2 Знак1"/>
    <w:link w:val="2"/>
    <w:locked/>
    <w:rsid w:val="00D32A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32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2019-02-01T02:55:00Z</dcterms:created>
  <dcterms:modified xsi:type="dcterms:W3CDTF">2019-02-01T02:55:00Z</dcterms:modified>
</cp:coreProperties>
</file>