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B2AA6">
      <w:pPr>
        <w:shd w:val="clear" w:color="auto" w:fill="FFFFFF"/>
        <w:ind w:firstLine="709"/>
        <w:jc w:val="both"/>
        <w:outlineLvl w:val="2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Необходимые документы для участия в конкурсе:</w:t>
      </w:r>
    </w:p>
    <w:p w14:paraId="7F824D99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Гражданин Российской Федерации, изъявивший желание участвовать в конкурсе, представляет:</w:t>
      </w:r>
    </w:p>
    <w:p w14:paraId="126A6ABF">
      <w:pPr>
        <w:shd w:val="clear" w:color="auto" w:fill="FFFFFF"/>
        <w:ind w:left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1. Личное заявление на имя Руководителя Службы (</w:t>
      </w:r>
      <w:r>
        <w:rPr>
          <w:color w:val="4B69BF"/>
          <w:sz w:val="28"/>
          <w:szCs w:val="28"/>
        </w:rPr>
        <w:fldChar w:fldCharType="begin"/>
      </w:r>
      <w:r>
        <w:rPr>
          <w:color w:val="4B69BF"/>
          <w:sz w:val="28"/>
          <w:szCs w:val="28"/>
        </w:rPr>
        <w:instrText xml:space="preserve"> HYPERLINK "https://sfbn.rtyva.ru/upload/site7/1.%D0%B7%D0%B0%D1%8F%D0%B2%D0%BB%D0%B5%D0%BD%D0%B8%D0%B5.docx" </w:instrText>
      </w:r>
      <w:r>
        <w:rPr>
          <w:color w:val="4B69BF"/>
          <w:sz w:val="28"/>
          <w:szCs w:val="28"/>
        </w:rPr>
        <w:fldChar w:fldCharType="separate"/>
      </w:r>
      <w:r>
        <w:rPr>
          <w:rStyle w:val="4"/>
          <w:color w:val="4B69BF"/>
          <w:sz w:val="28"/>
          <w:szCs w:val="28"/>
        </w:rPr>
        <w:t>образец</w:t>
      </w:r>
      <w:r>
        <w:rPr>
          <w:color w:val="4B69BF"/>
          <w:sz w:val="28"/>
          <w:szCs w:val="28"/>
        </w:rPr>
        <w:fldChar w:fldCharType="end"/>
      </w:r>
      <w:r>
        <w:rPr>
          <w:color w:val="212529"/>
          <w:sz w:val="28"/>
          <w:szCs w:val="28"/>
        </w:rPr>
        <w:t>);</w:t>
      </w:r>
    </w:p>
    <w:p w14:paraId="2D361CCF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2. Заполненную и подписанную анкету по форме, утвержденной Правительством Российской Федерации, с фотографией (1 шт., размер 3х4, матовая без уголка) (</w:t>
      </w:r>
      <w:r>
        <w:rPr>
          <w:color w:val="4B69BF"/>
          <w:sz w:val="28"/>
          <w:szCs w:val="28"/>
        </w:rPr>
        <w:fldChar w:fldCharType="begin"/>
      </w:r>
      <w:r>
        <w:rPr>
          <w:color w:val="4B69BF"/>
          <w:sz w:val="28"/>
          <w:szCs w:val="28"/>
        </w:rPr>
        <w:instrText xml:space="preserve"> HYPERLINK "https://sfbn.rtyva.ru/upload/site7/2.%20%D0%90%D0%BD%D0%BA%D0%B5%D1%82%D0%B0.docx" </w:instrText>
      </w:r>
      <w:r>
        <w:rPr>
          <w:color w:val="4B69BF"/>
          <w:sz w:val="28"/>
          <w:szCs w:val="28"/>
        </w:rPr>
        <w:fldChar w:fldCharType="separate"/>
      </w:r>
      <w:r>
        <w:rPr>
          <w:rStyle w:val="4"/>
          <w:color w:val="4B69BF"/>
          <w:sz w:val="28"/>
          <w:szCs w:val="28"/>
        </w:rPr>
        <w:t>скачать</w:t>
      </w:r>
      <w:r>
        <w:rPr>
          <w:color w:val="4B69BF"/>
          <w:sz w:val="28"/>
          <w:szCs w:val="28"/>
        </w:rPr>
        <w:fldChar w:fldCharType="end"/>
      </w:r>
      <w:r>
        <w:rPr>
          <w:color w:val="212529"/>
          <w:sz w:val="28"/>
          <w:szCs w:val="28"/>
        </w:rPr>
        <w:t> форму анкеты);</w:t>
      </w:r>
    </w:p>
    <w:p w14:paraId="5A1055C5">
      <w:pPr>
        <w:shd w:val="clear" w:color="auto" w:fill="FFFFFF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14:paraId="15FA5CB1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4. Копии документов воинского учета – для военнообязанных и лиц, подлежащих призыву на военную службу;</w:t>
      </w:r>
    </w:p>
    <w:p w14:paraId="437C2080">
      <w:pPr>
        <w:shd w:val="clear" w:color="auto" w:fill="FFFFFF"/>
        <w:ind w:firstLine="708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>5. Документы, подтверждающие необходимое профессиональное образование, квалификацию и стаж работы:</w:t>
      </w:r>
    </w:p>
    <w:p w14:paraId="7EC3FAAD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</w:t>
      </w:r>
      <w:r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09D8AC71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</w:t>
      </w:r>
      <w:r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1F878CAC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6. Справку об отсутствии у гражданина заболевания, препятствующего поступлению на гражданскую службу или её прохождению в соответствии с установленной формой № 001-ГС/у, утверждённой приказом Министерства здравоохранения и социального развития РФ от 14.12.2009 г. № 984н </w:t>
      </w:r>
      <w:r>
        <w:rPr>
          <w:color w:val="212529"/>
          <w:sz w:val="28"/>
          <w:szCs w:val="28"/>
        </w:rPr>
        <w:t>(</w:t>
      </w:r>
      <w:r>
        <w:rPr>
          <w:color w:val="4B69BF"/>
          <w:sz w:val="28"/>
          <w:szCs w:val="28"/>
        </w:rPr>
        <w:fldChar w:fldCharType="begin"/>
      </w:r>
      <w:r>
        <w:rPr>
          <w:color w:val="4B69BF"/>
          <w:sz w:val="28"/>
          <w:szCs w:val="28"/>
        </w:rPr>
        <w:instrText xml:space="preserve"> HYPERLINK "https://sfbn.rtyva.ru/upload/site7/8.%D0%A1%D0%BF%D1%80%D0%B0%D0%B2%D0%BA%D0%B0%20%D0%BE%D0%B1%20%D0%BE%D1%82%D1%81%D1%83%D1%82%D1%81%D1%82%D0%B2%D0%B8%D0%B8%20%D0%B7%D0%B0%D0%B1%D0%BE%D0%BB%D0%B5%D0%B2%D0%B0%D0%BD%D0%B8%D1%8F.docx" </w:instrText>
      </w:r>
      <w:r>
        <w:rPr>
          <w:color w:val="4B69BF"/>
          <w:sz w:val="28"/>
          <w:szCs w:val="28"/>
        </w:rPr>
        <w:fldChar w:fldCharType="separate"/>
      </w:r>
      <w:r>
        <w:rPr>
          <w:rStyle w:val="4"/>
          <w:color w:val="4B69BF"/>
          <w:sz w:val="28"/>
          <w:szCs w:val="28"/>
        </w:rPr>
        <w:t>образец</w:t>
      </w:r>
      <w:r>
        <w:rPr>
          <w:color w:val="4B69BF"/>
          <w:sz w:val="28"/>
          <w:szCs w:val="28"/>
        </w:rPr>
        <w:fldChar w:fldCharType="end"/>
      </w:r>
      <w:r>
        <w:rPr>
          <w:color w:val="212529"/>
          <w:sz w:val="28"/>
          <w:szCs w:val="28"/>
        </w:rPr>
        <w:t>);</w:t>
      </w:r>
    </w:p>
    <w:p w14:paraId="2A44F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Копию документа, подтверждающего регистрацию в системе индивидуального (персонифицированного) учета, за исключением случаев, когда служебная (трудовая) деятельность осуществляется впервые;</w:t>
      </w:r>
    </w:p>
    <w:p w14:paraId="3ABABB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14:paraId="22A09D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СПРАВКИ о доходах, расходах, об имуществе и обязательствах имущественного характера на себя и членов семьи (форма утверждена Указом Президента РФ от 23.06.2014 № 460, заполняется с использованием специального программного обеспечения «Справка БК+») (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"http://static.kremlin.ru/media/events/files/ru/SyU6G8jjjL9oEZPU4L67QV9aLZA5Ahl4.zip" </w:instrText>
      </w:r>
      <w:r>
        <w:rPr>
          <w:sz w:val="28"/>
          <w:szCs w:val="28"/>
        </w:rPr>
        <w:fldChar w:fldCharType="separate"/>
      </w:r>
      <w:r>
        <w:rPr>
          <w:rStyle w:val="4"/>
          <w:sz w:val="28"/>
          <w:szCs w:val="28"/>
        </w:rPr>
        <w:t>ссылка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).</w:t>
      </w:r>
    </w:p>
    <w:p w14:paraId="0782CD66">
      <w:pPr>
        <w:shd w:val="clear" w:color="auto" w:fill="FFFFFF"/>
        <w:ind w:left="709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10. Согласие на обработку персональных данных </w:t>
      </w:r>
      <w:r>
        <w:rPr>
          <w:color w:val="212529"/>
          <w:sz w:val="28"/>
          <w:szCs w:val="28"/>
        </w:rPr>
        <w:t>(</w:t>
      </w:r>
      <w:r>
        <w:rPr>
          <w:color w:val="4B69BF"/>
          <w:sz w:val="28"/>
          <w:szCs w:val="28"/>
        </w:rPr>
        <w:fldChar w:fldCharType="begin"/>
      </w:r>
      <w:r>
        <w:rPr>
          <w:color w:val="4B69BF"/>
          <w:sz w:val="28"/>
          <w:szCs w:val="28"/>
        </w:rPr>
        <w:instrText xml:space="preserve"> HYPERLINK "https://sfbn.rtyva.ru/upload/site7/12.%D1%81%D0%BE%D0%B3%D0%BB%D0%B0%D1%81%D0%B8%D0%B5.docx" </w:instrText>
      </w:r>
      <w:r>
        <w:rPr>
          <w:color w:val="4B69BF"/>
          <w:sz w:val="28"/>
          <w:szCs w:val="28"/>
        </w:rPr>
        <w:fldChar w:fldCharType="separate"/>
      </w:r>
      <w:r>
        <w:rPr>
          <w:rStyle w:val="4"/>
          <w:color w:val="4B69BF"/>
          <w:sz w:val="28"/>
          <w:szCs w:val="28"/>
        </w:rPr>
        <w:t>скачать форму</w:t>
      </w:r>
      <w:r>
        <w:rPr>
          <w:color w:val="4B69BF"/>
          <w:sz w:val="28"/>
          <w:szCs w:val="28"/>
        </w:rPr>
        <w:fldChar w:fldCharType="end"/>
      </w:r>
      <w:r>
        <w:rPr>
          <w:color w:val="212529"/>
          <w:sz w:val="28"/>
          <w:szCs w:val="28"/>
        </w:rPr>
        <w:t>).</w:t>
      </w:r>
    </w:p>
    <w:p w14:paraId="52B94BA3">
      <w:pPr>
        <w:shd w:val="clear" w:color="auto" w:fill="FFFFFF"/>
        <w:ind w:firstLine="708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11. Форму предоставления сведений об адресах сайтов и страниц сайтов в сети Интернет </w:t>
      </w:r>
      <w:r>
        <w:rPr>
          <w:color w:val="212529"/>
          <w:sz w:val="28"/>
          <w:szCs w:val="28"/>
        </w:rPr>
        <w:t>(</w:t>
      </w:r>
      <w:r>
        <w:rPr>
          <w:color w:val="4B69BF"/>
          <w:sz w:val="28"/>
          <w:szCs w:val="28"/>
        </w:rPr>
        <w:fldChar w:fldCharType="begin"/>
      </w:r>
      <w:r>
        <w:rPr>
          <w:color w:val="4B69BF"/>
          <w:sz w:val="28"/>
          <w:szCs w:val="28"/>
        </w:rPr>
        <w:instrText xml:space="preserve"> HYPERLINK "https://sfbn.rtyva.ru/upload/site7/13.%D1%84%D0%BE%D1%80%D0%BC%D0%B0%20%D1%81%D0%BE%D1%86.%D1%81%D0%B5%D1%82%D0%B5%D0%B9%20%D0%B2%20%D0%98%D0%BD%D1%82%D0%B5%D1%80%D0%BD%D0%B5%D1%82.docx" </w:instrText>
      </w:r>
      <w:r>
        <w:rPr>
          <w:color w:val="4B69BF"/>
          <w:sz w:val="28"/>
          <w:szCs w:val="28"/>
        </w:rPr>
        <w:fldChar w:fldCharType="separate"/>
      </w:r>
      <w:r>
        <w:rPr>
          <w:rStyle w:val="4"/>
          <w:color w:val="4B69BF"/>
          <w:sz w:val="28"/>
          <w:szCs w:val="28"/>
        </w:rPr>
        <w:t>скачать форму</w:t>
      </w:r>
      <w:r>
        <w:rPr>
          <w:color w:val="4B69BF"/>
          <w:sz w:val="28"/>
          <w:szCs w:val="28"/>
        </w:rPr>
        <w:fldChar w:fldCharType="end"/>
      </w:r>
      <w:r>
        <w:rPr>
          <w:color w:val="212529"/>
          <w:sz w:val="28"/>
          <w:szCs w:val="28"/>
        </w:rPr>
        <w:t>).</w:t>
      </w:r>
    </w:p>
    <w:p w14:paraId="1848F0E7">
      <w:pPr>
        <w:shd w:val="clear" w:color="auto" w:fill="FFFFFF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12. Справку о наличии (отсутствии) судимости.</w:t>
      </w:r>
    </w:p>
    <w:p w14:paraId="7E2D684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E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2025-11-13T05:15:46Z</dcterms:created>
  <dc:creator>User</dc:creator>
  <cp:lastModifiedBy>User</cp:lastModifiedBy>
  <dcterms:modified xsi:type="dcterms:W3CDTF">2025-11-13T05:15:49Z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4C3A731D1EE14F018D36560F607D9776_12</vt:lpwstr>
  </property>
</Properties>
</file>