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42124" w14:textId="77777777" w:rsidR="0043023F" w:rsidRPr="00B530B1" w:rsidRDefault="0043023F" w:rsidP="00430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0768400B" w14:textId="77777777" w:rsidR="0043023F" w:rsidRDefault="0043023F" w:rsidP="00430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AE8CE" w14:textId="067C9AD5" w:rsidR="00160DD9" w:rsidRDefault="00157C98" w:rsidP="00D40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</w:t>
      </w:r>
      <w:r w:rsidR="000E0429" w:rsidRPr="000E0429">
        <w:rPr>
          <w:rFonts w:ascii="Times New Roman" w:hAnsi="Times New Roman" w:cs="Times New Roman"/>
          <w:sz w:val="28"/>
          <w:szCs w:val="28"/>
        </w:rPr>
        <w:t xml:space="preserve">20 сентября 2022 года </w:t>
      </w:r>
      <w:r w:rsidR="000E0429">
        <w:rPr>
          <w:rFonts w:ascii="Times New Roman" w:hAnsi="Times New Roman" w:cs="Times New Roman"/>
          <w:sz w:val="28"/>
          <w:szCs w:val="28"/>
        </w:rPr>
        <w:t xml:space="preserve">по 15 февраля 2023 года </w:t>
      </w:r>
      <w:r w:rsidR="00B530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B7B4B">
        <w:rPr>
          <w:rFonts w:ascii="Times New Roman" w:hAnsi="Times New Roman" w:cs="Times New Roman"/>
          <w:sz w:val="28"/>
          <w:szCs w:val="28"/>
        </w:rPr>
        <w:t xml:space="preserve">с </w:t>
      </w:r>
      <w:r w:rsidR="00160DD9" w:rsidRPr="00160DD9">
        <w:rPr>
          <w:rFonts w:ascii="Times New Roman" w:hAnsi="Times New Roman" w:cs="Times New Roman"/>
          <w:sz w:val="28"/>
          <w:szCs w:val="28"/>
        </w:rPr>
        <w:t>распоряжением Правительства Республики Тыва от 24.08.2022 № 482-р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D4066E" w:rsidRPr="00D4066E">
        <w:rPr>
          <w:rFonts w:ascii="Times New Roman" w:hAnsi="Times New Roman" w:cs="Times New Roman"/>
          <w:sz w:val="28"/>
          <w:szCs w:val="28"/>
        </w:rPr>
        <w:t xml:space="preserve">в Обществе с ограниченной ответственностью «Сантехник» </w:t>
      </w:r>
      <w:r w:rsidR="00B530B1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60DD9" w:rsidRPr="00160DD9">
        <w:rPr>
          <w:rFonts w:ascii="Times New Roman" w:hAnsi="Times New Roman" w:cs="Times New Roman"/>
          <w:sz w:val="28"/>
          <w:szCs w:val="28"/>
        </w:rPr>
        <w:t>внепланов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160DD9" w:rsidRPr="00160DD9">
        <w:rPr>
          <w:rFonts w:ascii="Times New Roman" w:hAnsi="Times New Roman" w:cs="Times New Roman"/>
          <w:sz w:val="28"/>
          <w:szCs w:val="28"/>
        </w:rPr>
        <w:t>проверка достоверности передачи, наличия и списания оборудования и материальных ценностей, приобретенных за счет средств республиканского бюджета Республики Тыва в рамках реализации государственной программы Республики Тыва «</w:t>
      </w:r>
      <w:proofErr w:type="spellStart"/>
      <w:r w:rsidR="00160DD9" w:rsidRPr="00160DD9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и развитие энергетики на 2014</w:t>
      </w:r>
      <w:proofErr w:type="gramEnd"/>
      <w:r w:rsidR="00160DD9" w:rsidRPr="00160DD9">
        <w:rPr>
          <w:rFonts w:ascii="Times New Roman" w:hAnsi="Times New Roman" w:cs="Times New Roman"/>
          <w:sz w:val="28"/>
          <w:szCs w:val="28"/>
        </w:rPr>
        <w:t xml:space="preserve"> - 2025 годы», утвержденной постановлением Правительства Республики Тыва от 20.12.2013 № 750</w:t>
      </w:r>
      <w:r w:rsidR="00252929">
        <w:rPr>
          <w:rFonts w:ascii="Times New Roman" w:hAnsi="Times New Roman" w:cs="Times New Roman"/>
          <w:sz w:val="28"/>
          <w:szCs w:val="28"/>
        </w:rPr>
        <w:t>,</w:t>
      </w:r>
      <w:r w:rsidR="00A34188" w:rsidRPr="00A34188">
        <w:t xml:space="preserve"> </w:t>
      </w:r>
      <w:r w:rsidR="00A34188">
        <w:rPr>
          <w:rFonts w:ascii="Times New Roman" w:hAnsi="Times New Roman" w:cs="Times New Roman"/>
          <w:sz w:val="28"/>
          <w:szCs w:val="28"/>
        </w:rPr>
        <w:t>за 2021 - 2022 гг</w:t>
      </w:r>
      <w:r w:rsidR="00160DD9" w:rsidRPr="00160DD9">
        <w:rPr>
          <w:rFonts w:ascii="Times New Roman" w:hAnsi="Times New Roman" w:cs="Times New Roman"/>
          <w:sz w:val="28"/>
          <w:szCs w:val="28"/>
        </w:rPr>
        <w:t>.</w:t>
      </w:r>
    </w:p>
    <w:p w14:paraId="2F6E11BB" w14:textId="45365F9C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0E04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D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0E0429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65F6ED" w14:textId="43CF71E8" w:rsidR="00160DD9" w:rsidRDefault="00AC5B63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</w:t>
      </w:r>
      <w:r w:rsidR="005C286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0E0429" w:rsidRPr="000E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 статьи 6, пункта 1 статьи 9</w:t>
      </w:r>
      <w:r w:rsidR="000E04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статьи 10</w:t>
      </w:r>
      <w:r w:rsidR="000E0429" w:rsidRPr="000E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06.12.2011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402-ФЗ</w:t>
      </w:r>
      <w:r w:rsidR="0025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929" w:rsidRPr="00CC43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бухгалтерском учете»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пунктов</w:t>
      </w:r>
      <w:r w:rsidR="000E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19 Положения по ведению бухгалтерского учета и бухгалтерской отчетности в Российской Федерации, утвержденного приказом Минфина России от 29.07.1998 № 34н</w:t>
      </w:r>
      <w:r w:rsidR="00160DD9">
        <w:rPr>
          <w:rFonts w:ascii="Times New Roman" w:hAnsi="Times New Roman" w:cs="Times New Roman"/>
          <w:sz w:val="28"/>
          <w:szCs w:val="28"/>
        </w:rPr>
        <w:t>.</w:t>
      </w:r>
    </w:p>
    <w:p w14:paraId="0132CCC3" w14:textId="57F6BBEC" w:rsidR="00816C48" w:rsidRPr="00427297" w:rsidRDefault="00816C48" w:rsidP="00816C48">
      <w:pPr>
        <w:tabs>
          <w:tab w:val="left" w:pos="3992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о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бъекту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</w:t>
      </w:r>
      <w:r w:rsidRPr="00A8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A84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устранении нарушений и </w:t>
      </w:r>
      <w:r w:rsidRPr="00A84F7E">
        <w:rPr>
          <w:rFonts w:ascii="Times New Roman" w:hAnsi="Times New Roman" w:cs="Times New Roman"/>
          <w:sz w:val="28"/>
          <w:szCs w:val="28"/>
        </w:rPr>
        <w:t>о</w:t>
      </w:r>
      <w:r>
        <w:t xml:space="preserve"> 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устранению причин и условий, способствовавших совершению нарушени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й; Прокуратуре Республики 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>Тыва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875EF9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ерству</w:t>
      </w:r>
      <w:r w:rsidRPr="00875E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внутренних дел по Республике Тыва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 соответствующих мер в пределах их компетенции.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44EE1A2" w14:textId="77777777" w:rsidR="00816C48" w:rsidRDefault="00816C48" w:rsidP="005C2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6C48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0E0429"/>
    <w:rsid w:val="00157C98"/>
    <w:rsid w:val="00160DD9"/>
    <w:rsid w:val="001C745A"/>
    <w:rsid w:val="001D1218"/>
    <w:rsid w:val="00252929"/>
    <w:rsid w:val="002F7E52"/>
    <w:rsid w:val="00317F2F"/>
    <w:rsid w:val="00414239"/>
    <w:rsid w:val="0043023F"/>
    <w:rsid w:val="005C286D"/>
    <w:rsid w:val="00816C48"/>
    <w:rsid w:val="009764FD"/>
    <w:rsid w:val="00A34188"/>
    <w:rsid w:val="00AC5B63"/>
    <w:rsid w:val="00B44ABE"/>
    <w:rsid w:val="00B530B1"/>
    <w:rsid w:val="00B84B9A"/>
    <w:rsid w:val="00D4066E"/>
    <w:rsid w:val="00D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2023-08-29T08:23:00Z</cp:lastPrinted>
  <dcterms:created xsi:type="dcterms:W3CDTF">2023-08-16T02:24:00Z</dcterms:created>
  <dcterms:modified xsi:type="dcterms:W3CDTF">2023-08-30T02:18:00Z</dcterms:modified>
</cp:coreProperties>
</file>