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F98" w:rsidRDefault="00DD2F98" w:rsidP="00DD2F98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Работа с обращениями граждан</w:t>
      </w:r>
      <w:r w:rsidR="008F35A5">
        <w:rPr>
          <w:b/>
          <w:i/>
          <w:sz w:val="28"/>
          <w:szCs w:val="28"/>
          <w:u w:val="single"/>
        </w:rPr>
        <w:t xml:space="preserve"> за </w:t>
      </w:r>
      <w:r w:rsidR="00C631EC">
        <w:rPr>
          <w:b/>
          <w:i/>
          <w:sz w:val="28"/>
          <w:szCs w:val="28"/>
          <w:u w:val="single"/>
        </w:rPr>
        <w:t>2019 год</w:t>
      </w:r>
      <w:r w:rsidR="00C33815">
        <w:rPr>
          <w:b/>
          <w:i/>
          <w:sz w:val="28"/>
          <w:szCs w:val="28"/>
          <w:u w:val="single"/>
        </w:rPr>
        <w:t>.</w:t>
      </w:r>
    </w:p>
    <w:p w:rsidR="00DD2F98" w:rsidRDefault="00DD2F98" w:rsidP="00DD2F98">
      <w:pPr>
        <w:ind w:firstLine="708"/>
        <w:jc w:val="both"/>
        <w:rPr>
          <w:sz w:val="28"/>
          <w:szCs w:val="28"/>
        </w:rPr>
      </w:pPr>
    </w:p>
    <w:p w:rsidR="00511D59" w:rsidRDefault="00511D59" w:rsidP="00511D59">
      <w:pPr>
        <w:ind w:firstLine="708"/>
        <w:jc w:val="both"/>
        <w:rPr>
          <w:sz w:val="26"/>
          <w:szCs w:val="26"/>
        </w:rPr>
      </w:pPr>
      <w:bookmarkStart w:id="0" w:name="_Toc535606911"/>
      <w:r w:rsidRPr="00AC292C">
        <w:rPr>
          <w:sz w:val="26"/>
          <w:szCs w:val="26"/>
        </w:rPr>
        <w:t>Работа с обращениями граждан в Службе по финансово-бюджетному надзору Республики Тыва осуществляется в соответствии с федеральными законами от 02.05.2006 № 59-ФЗ «О порядке рассмотрения обращений граждан Российской Федерации» и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511D59" w:rsidRPr="00AC292C" w:rsidRDefault="00511D59" w:rsidP="00805597">
      <w:pPr>
        <w:ind w:firstLine="708"/>
        <w:jc w:val="both"/>
        <w:rPr>
          <w:sz w:val="26"/>
          <w:szCs w:val="26"/>
        </w:rPr>
      </w:pPr>
      <w:r w:rsidRPr="00AC292C">
        <w:rPr>
          <w:sz w:val="26"/>
          <w:szCs w:val="26"/>
        </w:rPr>
        <w:t>Обращения граждан поступают в письменной форме, через систему электронного документооборота СЭД «Практика»</w:t>
      </w:r>
      <w:r>
        <w:rPr>
          <w:sz w:val="26"/>
          <w:szCs w:val="26"/>
        </w:rPr>
        <w:t>, в форме электронного документа на адрес электронной почты.</w:t>
      </w:r>
      <w:r w:rsidR="00805597">
        <w:rPr>
          <w:sz w:val="26"/>
          <w:szCs w:val="26"/>
        </w:rPr>
        <w:t xml:space="preserve"> </w:t>
      </w:r>
      <w:r w:rsidRPr="00AC292C">
        <w:rPr>
          <w:sz w:val="26"/>
          <w:szCs w:val="26"/>
        </w:rPr>
        <w:t>Через интернет-приемную обращений не поступало. Руководитель Службы постоянно принимает граждан на личном приеме, осуществляемом еженедельно по четвергам с 15 часов до 19 часов.</w:t>
      </w:r>
    </w:p>
    <w:p w:rsidR="00511D59" w:rsidRPr="00AC292C" w:rsidRDefault="00511D59" w:rsidP="00805597">
      <w:pPr>
        <w:ind w:firstLine="708"/>
        <w:jc w:val="both"/>
        <w:rPr>
          <w:sz w:val="26"/>
          <w:szCs w:val="26"/>
        </w:rPr>
      </w:pPr>
      <w:r w:rsidRPr="00AC292C">
        <w:rPr>
          <w:sz w:val="26"/>
          <w:szCs w:val="26"/>
        </w:rPr>
        <w:t>По всем обращениям направлены ответы заявителям в установленный законодательством срок</w:t>
      </w:r>
      <w:r w:rsidR="00805597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Обращения, рассмотрение которых не входит в компетенцию Службы, </w:t>
      </w:r>
      <w:r w:rsidRPr="00AC292C">
        <w:rPr>
          <w:sz w:val="26"/>
          <w:szCs w:val="26"/>
        </w:rPr>
        <w:t>перенаправля</w:t>
      </w:r>
      <w:r>
        <w:rPr>
          <w:sz w:val="26"/>
          <w:szCs w:val="26"/>
        </w:rPr>
        <w:t>ю</w:t>
      </w:r>
      <w:r w:rsidRPr="00AC292C">
        <w:rPr>
          <w:sz w:val="26"/>
          <w:szCs w:val="26"/>
        </w:rPr>
        <w:t>тся</w:t>
      </w:r>
      <w:r>
        <w:rPr>
          <w:sz w:val="26"/>
          <w:szCs w:val="26"/>
        </w:rPr>
        <w:t xml:space="preserve"> в соответствии со статьей 8 Федерального закона от </w:t>
      </w:r>
      <w:r w:rsidRPr="00AC292C">
        <w:rPr>
          <w:sz w:val="26"/>
          <w:szCs w:val="26"/>
        </w:rPr>
        <w:t>02.05.2006 № 59-ФЗ «О порядке рассмотрения обращений граждан</w:t>
      </w:r>
      <w:r>
        <w:rPr>
          <w:sz w:val="26"/>
          <w:szCs w:val="26"/>
        </w:rPr>
        <w:t xml:space="preserve"> Российской Федерации»</w:t>
      </w:r>
      <w:r w:rsidRPr="00AC292C">
        <w:rPr>
          <w:sz w:val="26"/>
          <w:szCs w:val="26"/>
        </w:rPr>
        <w:t xml:space="preserve"> в 7-дневный срок.</w:t>
      </w:r>
    </w:p>
    <w:p w:rsidR="000D5C72" w:rsidRDefault="009C1958" w:rsidP="0051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r w:rsidR="00497D97" w:rsidRPr="00AC292C">
        <w:rPr>
          <w:sz w:val="26"/>
          <w:szCs w:val="26"/>
        </w:rPr>
        <w:t xml:space="preserve">2019 год в Службу поступило всего </w:t>
      </w:r>
      <w:r w:rsidR="00FC73BA">
        <w:rPr>
          <w:sz w:val="26"/>
          <w:szCs w:val="26"/>
        </w:rPr>
        <w:t>3</w:t>
      </w:r>
      <w:r w:rsidR="00511D59">
        <w:rPr>
          <w:sz w:val="26"/>
          <w:szCs w:val="26"/>
        </w:rPr>
        <w:t>2</w:t>
      </w:r>
      <w:r w:rsidR="00497D97" w:rsidRPr="00AC292C">
        <w:rPr>
          <w:sz w:val="26"/>
          <w:szCs w:val="26"/>
        </w:rPr>
        <w:t xml:space="preserve"> обращени</w:t>
      </w:r>
      <w:r w:rsidR="000D5C72">
        <w:rPr>
          <w:sz w:val="26"/>
          <w:szCs w:val="26"/>
        </w:rPr>
        <w:t>я</w:t>
      </w:r>
      <w:r w:rsidR="00497D97" w:rsidRPr="00AC292C">
        <w:rPr>
          <w:sz w:val="26"/>
          <w:szCs w:val="26"/>
        </w:rPr>
        <w:t>, в том числе</w:t>
      </w:r>
      <w:r w:rsidR="000D5C72">
        <w:rPr>
          <w:sz w:val="26"/>
          <w:szCs w:val="26"/>
        </w:rPr>
        <w:t>:</w:t>
      </w:r>
    </w:p>
    <w:p w:rsidR="000D5C72" w:rsidRDefault="00497D97" w:rsidP="00497D97">
      <w:pPr>
        <w:ind w:firstLine="708"/>
        <w:jc w:val="both"/>
        <w:rPr>
          <w:sz w:val="26"/>
          <w:szCs w:val="26"/>
        </w:rPr>
      </w:pPr>
      <w:r w:rsidRPr="00AC292C">
        <w:rPr>
          <w:sz w:val="26"/>
          <w:szCs w:val="26"/>
        </w:rPr>
        <w:t>перенаправлен</w:t>
      </w:r>
      <w:r w:rsidR="000D5C72">
        <w:rPr>
          <w:sz w:val="26"/>
          <w:szCs w:val="26"/>
        </w:rPr>
        <w:t>ы</w:t>
      </w:r>
      <w:r w:rsidRPr="00AC292C">
        <w:rPr>
          <w:sz w:val="26"/>
          <w:szCs w:val="26"/>
        </w:rPr>
        <w:t xml:space="preserve"> </w:t>
      </w:r>
      <w:r w:rsidR="00505666">
        <w:rPr>
          <w:sz w:val="26"/>
          <w:szCs w:val="26"/>
        </w:rPr>
        <w:t xml:space="preserve">Главой Республики Тыва – 1, </w:t>
      </w:r>
      <w:r w:rsidRPr="00AC292C">
        <w:rPr>
          <w:sz w:val="26"/>
          <w:szCs w:val="26"/>
        </w:rPr>
        <w:t xml:space="preserve">заместителями Председателя Правительства Республики Тыва – </w:t>
      </w:r>
      <w:r w:rsidR="00511D59">
        <w:rPr>
          <w:sz w:val="26"/>
          <w:szCs w:val="26"/>
        </w:rPr>
        <w:t>2</w:t>
      </w:r>
      <w:r w:rsidRPr="00AC292C">
        <w:rPr>
          <w:sz w:val="26"/>
          <w:szCs w:val="26"/>
        </w:rPr>
        <w:t xml:space="preserve">, Управлением Федерального казначейства по Республике Тыва – </w:t>
      </w:r>
      <w:r w:rsidR="003D3BFF">
        <w:rPr>
          <w:sz w:val="26"/>
          <w:szCs w:val="26"/>
        </w:rPr>
        <w:t>4</w:t>
      </w:r>
      <w:r w:rsidRPr="00AC292C">
        <w:rPr>
          <w:sz w:val="26"/>
          <w:szCs w:val="26"/>
        </w:rPr>
        <w:t xml:space="preserve">, </w:t>
      </w:r>
      <w:r w:rsidR="003D3BFF">
        <w:rPr>
          <w:sz w:val="26"/>
          <w:szCs w:val="26"/>
        </w:rPr>
        <w:t xml:space="preserve">Управлением Федеральной антимонопольной службой по Республике Тыва </w:t>
      </w:r>
      <w:r w:rsidR="00FE54F5">
        <w:rPr>
          <w:sz w:val="26"/>
          <w:szCs w:val="26"/>
        </w:rPr>
        <w:t>–</w:t>
      </w:r>
      <w:r w:rsidR="003D3BFF">
        <w:rPr>
          <w:sz w:val="26"/>
          <w:szCs w:val="26"/>
        </w:rPr>
        <w:t xml:space="preserve"> </w:t>
      </w:r>
      <w:r w:rsidR="00FE54F5">
        <w:rPr>
          <w:sz w:val="26"/>
          <w:szCs w:val="26"/>
        </w:rPr>
        <w:t>6,</w:t>
      </w:r>
      <w:r w:rsidR="003D3BFF">
        <w:rPr>
          <w:sz w:val="26"/>
          <w:szCs w:val="26"/>
        </w:rPr>
        <w:t xml:space="preserve"> </w:t>
      </w:r>
      <w:r w:rsidRPr="00AC292C">
        <w:rPr>
          <w:sz w:val="26"/>
          <w:szCs w:val="26"/>
        </w:rPr>
        <w:t>Министерством труда и социальн</w:t>
      </w:r>
      <w:r w:rsidR="00511D59">
        <w:rPr>
          <w:sz w:val="26"/>
          <w:szCs w:val="26"/>
        </w:rPr>
        <w:t>ой политики Республики Тыва – 1;</w:t>
      </w:r>
    </w:p>
    <w:p w:rsidR="000D5C72" w:rsidRDefault="000D5C72" w:rsidP="00497D97">
      <w:pPr>
        <w:ind w:firstLine="708"/>
        <w:jc w:val="both"/>
        <w:rPr>
          <w:sz w:val="26"/>
          <w:szCs w:val="26"/>
        </w:rPr>
      </w:pPr>
      <w:r w:rsidRPr="00AC292C">
        <w:rPr>
          <w:sz w:val="26"/>
          <w:szCs w:val="26"/>
        </w:rPr>
        <w:t xml:space="preserve">поступили </w:t>
      </w:r>
      <w:r w:rsidR="00497D97" w:rsidRPr="00AC292C">
        <w:rPr>
          <w:sz w:val="26"/>
          <w:szCs w:val="26"/>
        </w:rPr>
        <w:t xml:space="preserve">непосредственно в Службу </w:t>
      </w:r>
      <w:r>
        <w:rPr>
          <w:sz w:val="26"/>
          <w:szCs w:val="26"/>
        </w:rPr>
        <w:t xml:space="preserve">– </w:t>
      </w:r>
      <w:r w:rsidR="00497D97" w:rsidRPr="00AC292C">
        <w:rPr>
          <w:sz w:val="26"/>
          <w:szCs w:val="26"/>
        </w:rPr>
        <w:t>1</w:t>
      </w:r>
      <w:r w:rsidR="007B2D0F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:rsidR="00497D97" w:rsidRPr="00AC292C" w:rsidRDefault="000D5C72" w:rsidP="00497D9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личном приеме руководителя Службы, поступившие в устной форме</w:t>
      </w:r>
      <w:r w:rsidRPr="00AC292C">
        <w:rPr>
          <w:sz w:val="26"/>
          <w:szCs w:val="26"/>
        </w:rPr>
        <w:t xml:space="preserve"> </w:t>
      </w:r>
      <w:r w:rsidR="00805597">
        <w:rPr>
          <w:sz w:val="26"/>
          <w:szCs w:val="26"/>
        </w:rPr>
        <w:t xml:space="preserve">по которым даны разъяснения </w:t>
      </w:r>
      <w:r>
        <w:rPr>
          <w:sz w:val="26"/>
          <w:szCs w:val="26"/>
        </w:rPr>
        <w:t xml:space="preserve">– </w:t>
      </w:r>
      <w:r w:rsidR="00805597">
        <w:rPr>
          <w:sz w:val="26"/>
          <w:szCs w:val="26"/>
        </w:rPr>
        <w:t>4.</w:t>
      </w:r>
      <w:r w:rsidR="004773A9">
        <w:rPr>
          <w:sz w:val="26"/>
          <w:szCs w:val="26"/>
        </w:rPr>
        <w:t xml:space="preserve"> </w:t>
      </w:r>
    </w:p>
    <w:p w:rsidR="00652EE2" w:rsidRPr="00AC292C" w:rsidRDefault="00652EE2" w:rsidP="00652EE2">
      <w:pPr>
        <w:ind w:firstLine="708"/>
        <w:jc w:val="both"/>
        <w:rPr>
          <w:sz w:val="26"/>
          <w:szCs w:val="26"/>
        </w:rPr>
      </w:pPr>
      <w:r w:rsidRPr="00AC292C">
        <w:rPr>
          <w:sz w:val="26"/>
          <w:szCs w:val="26"/>
        </w:rPr>
        <w:t>Основные вопросы, рассмотренные в ходе изучения обращений:</w:t>
      </w:r>
    </w:p>
    <w:p w:rsidR="00652EE2" w:rsidRPr="00AC292C" w:rsidRDefault="00652EE2" w:rsidP="000C040A">
      <w:pPr>
        <w:ind w:firstLine="709"/>
        <w:jc w:val="both"/>
        <w:rPr>
          <w:sz w:val="26"/>
          <w:szCs w:val="26"/>
        </w:rPr>
      </w:pPr>
      <w:r w:rsidRPr="00AC292C">
        <w:rPr>
          <w:sz w:val="26"/>
          <w:szCs w:val="26"/>
        </w:rPr>
        <w:t>правильность начисления заработной платы (расчет отпускных, окончательный расчет при увольнении, расчет пособия по беременности и родам)</w:t>
      </w:r>
      <w:r>
        <w:rPr>
          <w:sz w:val="26"/>
          <w:szCs w:val="26"/>
        </w:rPr>
        <w:t xml:space="preserve"> – 1</w:t>
      </w:r>
      <w:r w:rsidR="00724A84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:rsidR="00652EE2" w:rsidRDefault="00652EE2" w:rsidP="000C040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проверка условий конкурсной документации и заключенных контрактов – 14;</w:t>
      </w:r>
    </w:p>
    <w:p w:rsidR="00652EE2" w:rsidRDefault="00652EE2" w:rsidP="000C040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невыплата доплаты к трудовой пенсии – 1;</w:t>
      </w:r>
    </w:p>
    <w:p w:rsidR="00652EE2" w:rsidRDefault="00652EE2" w:rsidP="000C040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проверка вопросов финансово-хозяйствен</w:t>
      </w:r>
      <w:r w:rsidR="00511D59">
        <w:rPr>
          <w:sz w:val="26"/>
          <w:szCs w:val="26"/>
        </w:rPr>
        <w:t>ной деятельности организации – 1</w:t>
      </w:r>
      <w:r>
        <w:rPr>
          <w:sz w:val="26"/>
          <w:szCs w:val="26"/>
        </w:rPr>
        <w:t>;</w:t>
      </w:r>
    </w:p>
    <w:p w:rsidR="00652EE2" w:rsidRDefault="00652EE2" w:rsidP="000C040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 возмещении потраченных собственных денеж</w:t>
      </w:r>
      <w:r w:rsidR="00B712D0">
        <w:rPr>
          <w:sz w:val="26"/>
          <w:szCs w:val="26"/>
        </w:rPr>
        <w:t>ных средств – 2.</w:t>
      </w:r>
    </w:p>
    <w:p w:rsidR="00652EE2" w:rsidRPr="009B1F45" w:rsidRDefault="00652EE2" w:rsidP="00652EE2">
      <w:pPr>
        <w:ind w:firstLine="709"/>
        <w:jc w:val="both"/>
        <w:rPr>
          <w:sz w:val="26"/>
          <w:szCs w:val="26"/>
        </w:rPr>
      </w:pPr>
      <w:r w:rsidRPr="009B1F45">
        <w:rPr>
          <w:sz w:val="26"/>
          <w:szCs w:val="26"/>
        </w:rPr>
        <w:t>По сравнению с 2018 год</w:t>
      </w:r>
      <w:r w:rsidR="005B2C21">
        <w:rPr>
          <w:sz w:val="26"/>
          <w:szCs w:val="26"/>
        </w:rPr>
        <w:t>ом</w:t>
      </w:r>
      <w:r w:rsidRPr="009B1F45">
        <w:rPr>
          <w:sz w:val="26"/>
          <w:szCs w:val="26"/>
        </w:rPr>
        <w:t xml:space="preserve"> (47) количество поступивших обращений уменьшилось на 1</w:t>
      </w:r>
      <w:r w:rsidR="00511D59">
        <w:rPr>
          <w:sz w:val="26"/>
          <w:szCs w:val="26"/>
        </w:rPr>
        <w:t>5</w:t>
      </w:r>
      <w:r w:rsidR="00F60EA3">
        <w:rPr>
          <w:sz w:val="26"/>
          <w:szCs w:val="26"/>
        </w:rPr>
        <w:t xml:space="preserve"> (32%)</w:t>
      </w:r>
      <w:bookmarkStart w:id="1" w:name="_GoBack"/>
      <w:bookmarkEnd w:id="1"/>
      <w:r>
        <w:rPr>
          <w:sz w:val="26"/>
          <w:szCs w:val="26"/>
        </w:rPr>
        <w:t>.</w:t>
      </w:r>
    </w:p>
    <w:bookmarkEnd w:id="0"/>
    <w:p w:rsidR="00511D59" w:rsidRPr="00AC292C" w:rsidRDefault="00511D59" w:rsidP="00511D59">
      <w:pPr>
        <w:ind w:firstLine="708"/>
        <w:jc w:val="both"/>
        <w:rPr>
          <w:sz w:val="26"/>
          <w:szCs w:val="26"/>
        </w:rPr>
      </w:pPr>
      <w:r w:rsidRPr="00AC292C">
        <w:rPr>
          <w:sz w:val="26"/>
          <w:szCs w:val="26"/>
        </w:rPr>
        <w:t>По результатам изучения вопросов, указанных в обращениях</w:t>
      </w:r>
      <w:r>
        <w:rPr>
          <w:sz w:val="26"/>
          <w:szCs w:val="26"/>
        </w:rPr>
        <w:t>,</w:t>
      </w:r>
      <w:r w:rsidRPr="00AC292C">
        <w:rPr>
          <w:sz w:val="26"/>
          <w:szCs w:val="26"/>
        </w:rPr>
        <w:t xml:space="preserve"> Службой перенаправлено по подведомственности </w:t>
      </w:r>
      <w:r w:rsidRPr="003A667C">
        <w:rPr>
          <w:sz w:val="26"/>
          <w:szCs w:val="26"/>
        </w:rPr>
        <w:t>12</w:t>
      </w:r>
      <w:r w:rsidRPr="00AC292C">
        <w:rPr>
          <w:sz w:val="26"/>
          <w:szCs w:val="26"/>
        </w:rPr>
        <w:t xml:space="preserve"> обращений, в том числ</w:t>
      </w:r>
      <w:r>
        <w:rPr>
          <w:sz w:val="26"/>
          <w:szCs w:val="26"/>
        </w:rPr>
        <w:t>е</w:t>
      </w:r>
      <w:r w:rsidR="0080559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Pr="00AC292C">
        <w:rPr>
          <w:sz w:val="26"/>
          <w:szCs w:val="26"/>
        </w:rPr>
        <w:t>Территориальный фонд обязательного медицинского ст</w:t>
      </w:r>
      <w:r>
        <w:rPr>
          <w:sz w:val="26"/>
          <w:szCs w:val="26"/>
        </w:rPr>
        <w:t xml:space="preserve">рахования Республики Тыва – 1, </w:t>
      </w:r>
      <w:r w:rsidRPr="00AC292C">
        <w:rPr>
          <w:sz w:val="26"/>
          <w:szCs w:val="26"/>
        </w:rPr>
        <w:t>Управление Федерального казначейства</w:t>
      </w:r>
      <w:r>
        <w:rPr>
          <w:sz w:val="26"/>
          <w:szCs w:val="26"/>
        </w:rPr>
        <w:t xml:space="preserve"> по Республике Тыва – 1, Министерство </w:t>
      </w:r>
      <w:r w:rsidRPr="00AC292C">
        <w:rPr>
          <w:sz w:val="26"/>
          <w:szCs w:val="26"/>
        </w:rPr>
        <w:t>тр</w:t>
      </w:r>
      <w:r>
        <w:rPr>
          <w:sz w:val="26"/>
          <w:szCs w:val="26"/>
        </w:rPr>
        <w:t xml:space="preserve">уда и социальной политики – 2, </w:t>
      </w:r>
      <w:r w:rsidRPr="00AC292C">
        <w:rPr>
          <w:sz w:val="26"/>
          <w:szCs w:val="26"/>
        </w:rPr>
        <w:t xml:space="preserve">Министерство образования и науки Республики Тыва – </w:t>
      </w:r>
      <w:r>
        <w:rPr>
          <w:sz w:val="26"/>
          <w:szCs w:val="26"/>
        </w:rPr>
        <w:t xml:space="preserve">4, </w:t>
      </w:r>
      <w:r w:rsidRPr="00AC292C">
        <w:rPr>
          <w:sz w:val="26"/>
          <w:szCs w:val="26"/>
        </w:rPr>
        <w:t>фи</w:t>
      </w:r>
      <w:r>
        <w:rPr>
          <w:sz w:val="26"/>
          <w:szCs w:val="26"/>
        </w:rPr>
        <w:t xml:space="preserve">нансовые управления </w:t>
      </w:r>
      <w:proofErr w:type="spellStart"/>
      <w:r>
        <w:rPr>
          <w:sz w:val="26"/>
          <w:szCs w:val="26"/>
        </w:rPr>
        <w:t>кожуунов</w:t>
      </w:r>
      <w:proofErr w:type="spellEnd"/>
      <w:r>
        <w:rPr>
          <w:sz w:val="26"/>
          <w:szCs w:val="26"/>
        </w:rPr>
        <w:t xml:space="preserve"> – 2, Департамент экономики, имущественных отношений и финансового контроля Мэрии г. Кызыла - 2</w:t>
      </w:r>
      <w:r w:rsidRPr="00AC292C">
        <w:rPr>
          <w:sz w:val="26"/>
          <w:szCs w:val="26"/>
        </w:rPr>
        <w:t>.</w:t>
      </w:r>
    </w:p>
    <w:p w:rsidR="00511D59" w:rsidRDefault="00511D59" w:rsidP="00511D59">
      <w:pPr>
        <w:ind w:firstLine="708"/>
        <w:jc w:val="both"/>
        <w:rPr>
          <w:sz w:val="26"/>
          <w:szCs w:val="26"/>
        </w:rPr>
      </w:pPr>
      <w:r w:rsidRPr="00AC292C">
        <w:rPr>
          <w:sz w:val="26"/>
          <w:szCs w:val="26"/>
        </w:rPr>
        <w:t xml:space="preserve">Направлены </w:t>
      </w:r>
      <w:r>
        <w:rPr>
          <w:sz w:val="26"/>
          <w:szCs w:val="26"/>
        </w:rPr>
        <w:t>4 ответа</w:t>
      </w:r>
      <w:r w:rsidRPr="00AC292C">
        <w:rPr>
          <w:sz w:val="26"/>
          <w:szCs w:val="26"/>
        </w:rPr>
        <w:t xml:space="preserve"> с соответствующей ин</w:t>
      </w:r>
      <w:r>
        <w:rPr>
          <w:sz w:val="26"/>
          <w:szCs w:val="26"/>
        </w:rPr>
        <w:t xml:space="preserve">формацией </w:t>
      </w:r>
      <w:r w:rsidRPr="001557C1">
        <w:rPr>
          <w:sz w:val="26"/>
          <w:szCs w:val="26"/>
        </w:rPr>
        <w:t>в АО Банк «НБТ» - 1</w:t>
      </w:r>
      <w:r w:rsidRPr="00AC292C">
        <w:rPr>
          <w:sz w:val="26"/>
          <w:szCs w:val="26"/>
        </w:rPr>
        <w:t xml:space="preserve">, </w:t>
      </w:r>
      <w:r w:rsidRPr="001557C1">
        <w:rPr>
          <w:sz w:val="26"/>
          <w:szCs w:val="26"/>
        </w:rPr>
        <w:t xml:space="preserve">гражданину </w:t>
      </w:r>
      <w:proofErr w:type="spellStart"/>
      <w:r w:rsidRPr="001557C1">
        <w:rPr>
          <w:sz w:val="26"/>
          <w:szCs w:val="26"/>
        </w:rPr>
        <w:t>Татко</w:t>
      </w:r>
      <w:proofErr w:type="spellEnd"/>
      <w:r w:rsidRPr="001557C1">
        <w:rPr>
          <w:sz w:val="26"/>
          <w:szCs w:val="26"/>
        </w:rPr>
        <w:t xml:space="preserve"> И.О</w:t>
      </w:r>
      <w:r w:rsidR="00805597">
        <w:rPr>
          <w:sz w:val="26"/>
          <w:szCs w:val="26"/>
        </w:rPr>
        <w:t>.</w:t>
      </w:r>
      <w:r w:rsidRPr="001557C1">
        <w:rPr>
          <w:sz w:val="26"/>
          <w:szCs w:val="26"/>
        </w:rPr>
        <w:t xml:space="preserve"> – 1</w:t>
      </w:r>
      <w:r>
        <w:rPr>
          <w:sz w:val="26"/>
          <w:szCs w:val="26"/>
        </w:rPr>
        <w:t xml:space="preserve">, </w:t>
      </w:r>
      <w:r w:rsidRPr="001557C1">
        <w:rPr>
          <w:sz w:val="26"/>
          <w:szCs w:val="26"/>
        </w:rPr>
        <w:t>2</w:t>
      </w:r>
      <w:r w:rsidR="00805597">
        <w:rPr>
          <w:sz w:val="26"/>
          <w:szCs w:val="26"/>
        </w:rPr>
        <w:t xml:space="preserve"> </w:t>
      </w:r>
      <w:r w:rsidRPr="001557C1">
        <w:rPr>
          <w:sz w:val="26"/>
          <w:szCs w:val="26"/>
        </w:rPr>
        <w:t>обращени</w:t>
      </w:r>
      <w:r>
        <w:rPr>
          <w:sz w:val="26"/>
          <w:szCs w:val="26"/>
        </w:rPr>
        <w:t>я</w:t>
      </w:r>
      <w:r w:rsidRPr="001557C1">
        <w:rPr>
          <w:sz w:val="26"/>
          <w:szCs w:val="26"/>
        </w:rPr>
        <w:t xml:space="preserve"> в соответствии </w:t>
      </w:r>
      <w:r w:rsidR="00805597">
        <w:rPr>
          <w:sz w:val="26"/>
          <w:szCs w:val="26"/>
        </w:rPr>
        <w:t>со статьей</w:t>
      </w:r>
      <w:r w:rsidRPr="001557C1">
        <w:rPr>
          <w:sz w:val="26"/>
          <w:szCs w:val="26"/>
        </w:rPr>
        <w:t xml:space="preserve"> 7 Федерального закона от 02.05.2006 № 59-ФЗ «О порядке рассмотрения обращени</w:t>
      </w:r>
      <w:r>
        <w:rPr>
          <w:sz w:val="26"/>
          <w:szCs w:val="26"/>
        </w:rPr>
        <w:t>й граждан Российской Федерации» оставлены без рассмотрения.</w:t>
      </w:r>
    </w:p>
    <w:p w:rsidR="00511D59" w:rsidRDefault="00511D59" w:rsidP="0051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результатам изучения вопросов, указанных в обращениях</w:t>
      </w:r>
      <w:r w:rsidR="00805597">
        <w:rPr>
          <w:sz w:val="26"/>
          <w:szCs w:val="26"/>
        </w:rPr>
        <w:t>, Службой проведено</w:t>
      </w:r>
      <w:r>
        <w:rPr>
          <w:sz w:val="26"/>
          <w:szCs w:val="26"/>
        </w:rPr>
        <w:t xml:space="preserve"> 9</w:t>
      </w:r>
      <w:r w:rsidR="00805597">
        <w:rPr>
          <w:sz w:val="26"/>
          <w:szCs w:val="26"/>
        </w:rPr>
        <w:t xml:space="preserve"> контрольных мероприятий:</w:t>
      </w:r>
    </w:p>
    <w:p w:rsidR="00511D59" w:rsidRPr="001557C1" w:rsidRDefault="00511D59" w:rsidP="00511D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1557C1">
        <w:rPr>
          <w:sz w:val="26"/>
          <w:szCs w:val="26"/>
        </w:rPr>
        <w:t>По обращению гражданина от 31.05.2019, поступившего в адрес Главы Республики Тыва через социальную сеть «</w:t>
      </w:r>
      <w:proofErr w:type="spellStart"/>
      <w:r w:rsidRPr="001557C1">
        <w:rPr>
          <w:sz w:val="26"/>
          <w:szCs w:val="26"/>
        </w:rPr>
        <w:t>Вконтакте</w:t>
      </w:r>
      <w:proofErr w:type="spellEnd"/>
      <w:r w:rsidRPr="001557C1">
        <w:rPr>
          <w:sz w:val="26"/>
          <w:szCs w:val="26"/>
        </w:rPr>
        <w:t>», проведена внеплановая выездная проверка фактов, изложенных в обращении, в Государственном бюджетном учреждении здравоохранения Республики Тыва «</w:t>
      </w:r>
      <w:proofErr w:type="spellStart"/>
      <w:r w:rsidRPr="001557C1">
        <w:rPr>
          <w:sz w:val="26"/>
          <w:szCs w:val="26"/>
        </w:rPr>
        <w:t>Барун-Хемчикский</w:t>
      </w:r>
      <w:proofErr w:type="spellEnd"/>
      <w:r w:rsidRPr="001557C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межкожуунный</w:t>
      </w:r>
      <w:proofErr w:type="spellEnd"/>
      <w:r>
        <w:rPr>
          <w:sz w:val="26"/>
          <w:szCs w:val="26"/>
        </w:rPr>
        <w:t xml:space="preserve"> медицинский центр». Соответствующая информация направлена Главе Республики Тыва.</w:t>
      </w:r>
    </w:p>
    <w:p w:rsidR="00511D59" w:rsidRPr="001557C1" w:rsidRDefault="00511D59" w:rsidP="00511D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1557C1">
        <w:rPr>
          <w:sz w:val="26"/>
          <w:szCs w:val="26"/>
        </w:rPr>
        <w:t>По перенаправленно</w:t>
      </w:r>
      <w:r>
        <w:rPr>
          <w:sz w:val="26"/>
          <w:szCs w:val="26"/>
        </w:rPr>
        <w:t xml:space="preserve">му </w:t>
      </w:r>
      <w:r w:rsidRPr="001557C1">
        <w:rPr>
          <w:sz w:val="26"/>
          <w:szCs w:val="26"/>
        </w:rPr>
        <w:t>Управлением Федерального казначейства по Ре</w:t>
      </w:r>
      <w:r>
        <w:rPr>
          <w:sz w:val="26"/>
          <w:szCs w:val="26"/>
        </w:rPr>
        <w:t>с</w:t>
      </w:r>
      <w:r w:rsidRPr="001557C1">
        <w:rPr>
          <w:sz w:val="26"/>
          <w:szCs w:val="26"/>
        </w:rPr>
        <w:t xml:space="preserve">публике Тыва обращению от </w:t>
      </w:r>
      <w:r w:rsidR="000F4A7E">
        <w:rPr>
          <w:sz w:val="26"/>
          <w:szCs w:val="26"/>
        </w:rPr>
        <w:t>20</w:t>
      </w:r>
      <w:r w:rsidRPr="001557C1">
        <w:rPr>
          <w:sz w:val="26"/>
          <w:szCs w:val="26"/>
        </w:rPr>
        <w:t>.09.2019 индивидуальног</w:t>
      </w:r>
      <w:r>
        <w:rPr>
          <w:sz w:val="26"/>
          <w:szCs w:val="26"/>
        </w:rPr>
        <w:t xml:space="preserve">о предпринимателя </w:t>
      </w:r>
      <w:proofErr w:type="spellStart"/>
      <w:r>
        <w:rPr>
          <w:sz w:val="26"/>
          <w:szCs w:val="26"/>
        </w:rPr>
        <w:t>Гимаева</w:t>
      </w:r>
      <w:proofErr w:type="spellEnd"/>
      <w:r>
        <w:rPr>
          <w:sz w:val="26"/>
          <w:szCs w:val="26"/>
        </w:rPr>
        <w:t xml:space="preserve"> С.Р.</w:t>
      </w:r>
      <w:r w:rsidRPr="001557C1">
        <w:rPr>
          <w:sz w:val="26"/>
          <w:szCs w:val="26"/>
        </w:rPr>
        <w:t xml:space="preserve"> проведена внеплановая выездная проверка исполнения государственного контракта № 0112200000819001616 от 17.06.2019 в Государственном бюджетном учреждении здравоохранения Республики Тыва «</w:t>
      </w:r>
      <w:proofErr w:type="spellStart"/>
      <w:r w:rsidRPr="001557C1">
        <w:rPr>
          <w:sz w:val="26"/>
          <w:szCs w:val="26"/>
        </w:rPr>
        <w:t>Барун-Хемчикский</w:t>
      </w:r>
      <w:proofErr w:type="spellEnd"/>
      <w:r w:rsidRPr="001557C1">
        <w:rPr>
          <w:sz w:val="26"/>
          <w:szCs w:val="26"/>
        </w:rPr>
        <w:t xml:space="preserve"> </w:t>
      </w:r>
      <w:proofErr w:type="spellStart"/>
      <w:r w:rsidRPr="001557C1">
        <w:rPr>
          <w:sz w:val="26"/>
          <w:szCs w:val="26"/>
        </w:rPr>
        <w:t>межкожуунный</w:t>
      </w:r>
      <w:proofErr w:type="spellEnd"/>
      <w:r w:rsidRPr="001557C1">
        <w:rPr>
          <w:sz w:val="26"/>
          <w:szCs w:val="26"/>
        </w:rPr>
        <w:t xml:space="preserve"> медицинский центр»</w:t>
      </w:r>
      <w:r>
        <w:rPr>
          <w:sz w:val="26"/>
          <w:szCs w:val="26"/>
        </w:rPr>
        <w:t xml:space="preserve">. Соответствующая информация направлена индивидуальному предпринимателю </w:t>
      </w:r>
      <w:proofErr w:type="spellStart"/>
      <w:r>
        <w:rPr>
          <w:sz w:val="26"/>
          <w:szCs w:val="26"/>
        </w:rPr>
        <w:t>Гимаеву</w:t>
      </w:r>
      <w:proofErr w:type="spellEnd"/>
      <w:r>
        <w:rPr>
          <w:sz w:val="26"/>
          <w:szCs w:val="26"/>
        </w:rPr>
        <w:t xml:space="preserve"> С.Р.</w:t>
      </w:r>
    </w:p>
    <w:p w:rsidR="00511D59" w:rsidRDefault="00511D59" w:rsidP="00511D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1557C1">
        <w:rPr>
          <w:sz w:val="26"/>
          <w:szCs w:val="26"/>
        </w:rPr>
        <w:t>По перенаправленно</w:t>
      </w:r>
      <w:r>
        <w:rPr>
          <w:sz w:val="26"/>
          <w:szCs w:val="26"/>
        </w:rPr>
        <w:t xml:space="preserve">му </w:t>
      </w:r>
      <w:r w:rsidRPr="001557C1">
        <w:rPr>
          <w:sz w:val="26"/>
          <w:szCs w:val="26"/>
        </w:rPr>
        <w:t xml:space="preserve">Управлением Федеральной антимонопольной службы по Республике Тыва обращению от </w:t>
      </w:r>
      <w:r w:rsidR="000F4A7E">
        <w:rPr>
          <w:sz w:val="26"/>
          <w:szCs w:val="26"/>
        </w:rPr>
        <w:t>25</w:t>
      </w:r>
      <w:r w:rsidRPr="001557C1">
        <w:rPr>
          <w:sz w:val="26"/>
          <w:szCs w:val="26"/>
        </w:rPr>
        <w:t>.07.2019 гражданк</w:t>
      </w:r>
      <w:r>
        <w:rPr>
          <w:sz w:val="26"/>
          <w:szCs w:val="26"/>
        </w:rPr>
        <w:t xml:space="preserve">и </w:t>
      </w:r>
      <w:proofErr w:type="spellStart"/>
      <w:r>
        <w:rPr>
          <w:sz w:val="26"/>
          <w:szCs w:val="26"/>
        </w:rPr>
        <w:t>Миловой</w:t>
      </w:r>
      <w:proofErr w:type="spellEnd"/>
      <w:r>
        <w:rPr>
          <w:sz w:val="26"/>
          <w:szCs w:val="26"/>
        </w:rPr>
        <w:t xml:space="preserve"> Н.Д.</w:t>
      </w:r>
      <w:r w:rsidRPr="001557C1">
        <w:rPr>
          <w:sz w:val="26"/>
          <w:szCs w:val="26"/>
        </w:rPr>
        <w:t xml:space="preserve"> </w:t>
      </w:r>
      <w:r w:rsidRPr="001557C1">
        <w:rPr>
          <w:color w:val="000000"/>
          <w:sz w:val="26"/>
          <w:szCs w:val="26"/>
        </w:rPr>
        <w:t xml:space="preserve">проведена </w:t>
      </w:r>
      <w:r w:rsidRPr="001557C1">
        <w:rPr>
          <w:sz w:val="26"/>
          <w:szCs w:val="26"/>
        </w:rPr>
        <w:t>внеплановая выездная проверка соответствия поставленного товара, выполненной работы (ее результата) или оказанной услуги условиям контракта № Ф.2018.251044 от 11.06.2018, заключенного по итогам электронного аукциона № 0112200000818001489</w:t>
      </w:r>
      <w:r>
        <w:rPr>
          <w:sz w:val="26"/>
          <w:szCs w:val="26"/>
        </w:rPr>
        <w:t>,</w:t>
      </w:r>
      <w:r w:rsidRPr="001557C1">
        <w:rPr>
          <w:sz w:val="26"/>
          <w:szCs w:val="26"/>
        </w:rPr>
        <w:t xml:space="preserve"> в Государственном бюджетном учреждении здравоохранения Республики Тыва «Пий-</w:t>
      </w:r>
      <w:proofErr w:type="spellStart"/>
      <w:r w:rsidRPr="001557C1">
        <w:rPr>
          <w:sz w:val="26"/>
          <w:szCs w:val="26"/>
        </w:rPr>
        <w:t>Хемская</w:t>
      </w:r>
      <w:proofErr w:type="spellEnd"/>
      <w:r w:rsidRPr="001557C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центральная </w:t>
      </w:r>
      <w:proofErr w:type="spellStart"/>
      <w:r>
        <w:rPr>
          <w:sz w:val="26"/>
          <w:szCs w:val="26"/>
        </w:rPr>
        <w:t>кожуунная</w:t>
      </w:r>
      <w:proofErr w:type="spellEnd"/>
      <w:r>
        <w:rPr>
          <w:sz w:val="26"/>
          <w:szCs w:val="26"/>
        </w:rPr>
        <w:t xml:space="preserve"> больница». Соответствующая информация направлена гражданке </w:t>
      </w:r>
      <w:proofErr w:type="spellStart"/>
      <w:r>
        <w:rPr>
          <w:sz w:val="26"/>
          <w:szCs w:val="26"/>
        </w:rPr>
        <w:t>Миловой</w:t>
      </w:r>
      <w:proofErr w:type="spellEnd"/>
      <w:r>
        <w:rPr>
          <w:sz w:val="26"/>
          <w:szCs w:val="26"/>
        </w:rPr>
        <w:t xml:space="preserve"> Н.Д</w:t>
      </w:r>
      <w:r w:rsidRPr="001557C1">
        <w:rPr>
          <w:szCs w:val="28"/>
        </w:rPr>
        <w:t>.</w:t>
      </w:r>
    </w:p>
    <w:p w:rsidR="00511D59" w:rsidRDefault="00511D59" w:rsidP="00511D59">
      <w:pPr>
        <w:ind w:firstLine="709"/>
        <w:jc w:val="both"/>
        <w:rPr>
          <w:szCs w:val="28"/>
        </w:rPr>
      </w:pPr>
      <w:r>
        <w:rPr>
          <w:sz w:val="26"/>
          <w:szCs w:val="26"/>
        </w:rPr>
        <w:t>4) По обращению ООО «</w:t>
      </w:r>
      <w:proofErr w:type="spellStart"/>
      <w:r>
        <w:rPr>
          <w:sz w:val="26"/>
          <w:szCs w:val="26"/>
        </w:rPr>
        <w:t>Фарм-Сиб</w:t>
      </w:r>
      <w:proofErr w:type="spellEnd"/>
      <w:r>
        <w:rPr>
          <w:sz w:val="26"/>
          <w:szCs w:val="26"/>
        </w:rPr>
        <w:t xml:space="preserve">» от 17.09.2019 проведена внеплановая выездная проверка </w:t>
      </w:r>
      <w:r w:rsidRPr="002A5239">
        <w:rPr>
          <w:sz w:val="26"/>
          <w:szCs w:val="26"/>
        </w:rPr>
        <w:t xml:space="preserve">исполнения </w:t>
      </w:r>
      <w:r>
        <w:rPr>
          <w:sz w:val="26"/>
          <w:szCs w:val="26"/>
        </w:rPr>
        <w:t xml:space="preserve">26 </w:t>
      </w:r>
      <w:r w:rsidRPr="002A5239">
        <w:rPr>
          <w:sz w:val="26"/>
          <w:szCs w:val="26"/>
        </w:rPr>
        <w:t xml:space="preserve">заключенных государственных контрактов между </w:t>
      </w:r>
      <w:r w:rsidRPr="002A5239">
        <w:rPr>
          <w:rStyle w:val="a5"/>
          <w:b w:val="0"/>
          <w:sz w:val="26"/>
          <w:szCs w:val="26"/>
        </w:rPr>
        <w:t>ООО «</w:t>
      </w:r>
      <w:proofErr w:type="spellStart"/>
      <w:r w:rsidRPr="002A5239">
        <w:rPr>
          <w:rStyle w:val="a5"/>
          <w:b w:val="0"/>
          <w:sz w:val="26"/>
          <w:szCs w:val="26"/>
        </w:rPr>
        <w:t>Фарм-Сиб</w:t>
      </w:r>
      <w:proofErr w:type="spellEnd"/>
      <w:r w:rsidRPr="002A5239">
        <w:rPr>
          <w:rStyle w:val="a5"/>
          <w:b w:val="0"/>
          <w:sz w:val="26"/>
          <w:szCs w:val="26"/>
        </w:rPr>
        <w:t>»</w:t>
      </w:r>
      <w:r w:rsidRPr="002A5239">
        <w:rPr>
          <w:sz w:val="26"/>
          <w:szCs w:val="26"/>
        </w:rPr>
        <w:t xml:space="preserve"> и государственным бюджетным учреждением здравоохранения Республики Тыва «Бай-</w:t>
      </w:r>
      <w:proofErr w:type="spellStart"/>
      <w:r w:rsidRPr="002A5239">
        <w:rPr>
          <w:sz w:val="26"/>
          <w:szCs w:val="26"/>
        </w:rPr>
        <w:t>Тайгинская</w:t>
      </w:r>
      <w:proofErr w:type="spellEnd"/>
      <w:r w:rsidRPr="002A5239">
        <w:rPr>
          <w:sz w:val="26"/>
          <w:szCs w:val="26"/>
        </w:rPr>
        <w:t xml:space="preserve"> центральная </w:t>
      </w:r>
      <w:proofErr w:type="spellStart"/>
      <w:r w:rsidRPr="002A5239">
        <w:rPr>
          <w:sz w:val="26"/>
          <w:szCs w:val="26"/>
        </w:rPr>
        <w:t>кожуунная</w:t>
      </w:r>
      <w:proofErr w:type="spellEnd"/>
      <w:r w:rsidRPr="002A5239">
        <w:rPr>
          <w:sz w:val="26"/>
          <w:szCs w:val="26"/>
        </w:rPr>
        <w:t xml:space="preserve"> больница»</w:t>
      </w:r>
      <w:r>
        <w:rPr>
          <w:sz w:val="26"/>
          <w:szCs w:val="26"/>
        </w:rPr>
        <w:t>. Соответствующая информация направлена ООО «</w:t>
      </w:r>
      <w:proofErr w:type="spellStart"/>
      <w:r>
        <w:rPr>
          <w:sz w:val="26"/>
          <w:szCs w:val="26"/>
        </w:rPr>
        <w:t>Фарм-Сиб</w:t>
      </w:r>
      <w:proofErr w:type="spellEnd"/>
      <w:r>
        <w:rPr>
          <w:sz w:val="26"/>
          <w:szCs w:val="26"/>
        </w:rPr>
        <w:t>»</w:t>
      </w:r>
      <w:r w:rsidRPr="001557C1">
        <w:rPr>
          <w:szCs w:val="28"/>
        </w:rPr>
        <w:t>.</w:t>
      </w:r>
      <w:r>
        <w:rPr>
          <w:szCs w:val="28"/>
        </w:rPr>
        <w:t xml:space="preserve"> </w:t>
      </w:r>
    </w:p>
    <w:p w:rsidR="000F4A7E" w:rsidRDefault="00511D59" w:rsidP="000F4A7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F4A7E">
        <w:rPr>
          <w:sz w:val="26"/>
          <w:szCs w:val="26"/>
        </w:rPr>
        <w:t>5) По обращению ООО «</w:t>
      </w:r>
      <w:proofErr w:type="spellStart"/>
      <w:r w:rsidR="000F4A7E">
        <w:rPr>
          <w:sz w:val="26"/>
          <w:szCs w:val="26"/>
        </w:rPr>
        <w:t>Фарм-Сиб</w:t>
      </w:r>
      <w:proofErr w:type="spellEnd"/>
      <w:r w:rsidR="000F4A7E">
        <w:rPr>
          <w:sz w:val="26"/>
          <w:szCs w:val="26"/>
        </w:rPr>
        <w:t>» от 17.09.2019 проведена внеплановая выездная проверка</w:t>
      </w:r>
      <w:r w:rsidR="000F4A7E" w:rsidRPr="002A5239">
        <w:rPr>
          <w:sz w:val="28"/>
          <w:szCs w:val="28"/>
        </w:rPr>
        <w:t xml:space="preserve"> </w:t>
      </w:r>
      <w:r w:rsidR="000F4A7E" w:rsidRPr="002A5239">
        <w:rPr>
          <w:sz w:val="26"/>
          <w:szCs w:val="26"/>
        </w:rPr>
        <w:t xml:space="preserve">исполнения </w:t>
      </w:r>
      <w:r w:rsidR="000F4A7E">
        <w:rPr>
          <w:sz w:val="26"/>
          <w:szCs w:val="26"/>
        </w:rPr>
        <w:t xml:space="preserve">12 </w:t>
      </w:r>
      <w:r w:rsidR="000F4A7E" w:rsidRPr="002A5239">
        <w:rPr>
          <w:sz w:val="26"/>
          <w:szCs w:val="26"/>
        </w:rPr>
        <w:t>заключенных государственных контрактов между ООО «</w:t>
      </w:r>
      <w:proofErr w:type="spellStart"/>
      <w:r w:rsidR="000F4A7E" w:rsidRPr="002A5239">
        <w:rPr>
          <w:sz w:val="26"/>
          <w:szCs w:val="26"/>
        </w:rPr>
        <w:t>Фарм-Сиб</w:t>
      </w:r>
      <w:proofErr w:type="spellEnd"/>
      <w:r w:rsidR="000F4A7E" w:rsidRPr="002A5239">
        <w:rPr>
          <w:sz w:val="26"/>
          <w:szCs w:val="26"/>
        </w:rPr>
        <w:t>» и государственным бюджетным учреждением здравоохранения Республики Тыва «Городская поликлиника» г. Кызыла»</w:t>
      </w:r>
      <w:r w:rsidR="000F4A7E">
        <w:rPr>
          <w:sz w:val="26"/>
          <w:szCs w:val="26"/>
        </w:rPr>
        <w:t>. Соответствующая информация направлена ООО «</w:t>
      </w:r>
      <w:proofErr w:type="spellStart"/>
      <w:r w:rsidR="000F4A7E">
        <w:rPr>
          <w:sz w:val="26"/>
          <w:szCs w:val="26"/>
        </w:rPr>
        <w:t>Фарм-Сиб</w:t>
      </w:r>
      <w:proofErr w:type="spellEnd"/>
      <w:r w:rsidR="000F4A7E">
        <w:rPr>
          <w:sz w:val="26"/>
          <w:szCs w:val="26"/>
        </w:rPr>
        <w:t>»</w:t>
      </w:r>
      <w:r w:rsidR="000F4A7E" w:rsidRPr="001557C1">
        <w:rPr>
          <w:szCs w:val="28"/>
        </w:rPr>
        <w:t>.</w:t>
      </w:r>
    </w:p>
    <w:p w:rsidR="00511D59" w:rsidRPr="001557C1" w:rsidRDefault="000F4A7E" w:rsidP="00511D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11D59">
        <w:rPr>
          <w:sz w:val="26"/>
          <w:szCs w:val="26"/>
        </w:rPr>
        <w:t xml:space="preserve">) </w:t>
      </w:r>
      <w:r w:rsidR="00511D59" w:rsidRPr="001557C1">
        <w:rPr>
          <w:sz w:val="26"/>
          <w:szCs w:val="26"/>
        </w:rPr>
        <w:t xml:space="preserve">По обращению Полномочного представителя Главы Республики Тыва в </w:t>
      </w:r>
      <w:proofErr w:type="spellStart"/>
      <w:r w:rsidR="00511D59" w:rsidRPr="001557C1">
        <w:rPr>
          <w:sz w:val="26"/>
          <w:szCs w:val="26"/>
        </w:rPr>
        <w:t>Чеди-Х</w:t>
      </w:r>
      <w:r w:rsidR="00511D59">
        <w:rPr>
          <w:sz w:val="26"/>
          <w:szCs w:val="26"/>
        </w:rPr>
        <w:t>ольском</w:t>
      </w:r>
      <w:proofErr w:type="spellEnd"/>
      <w:r w:rsidR="00511D59">
        <w:rPr>
          <w:sz w:val="26"/>
          <w:szCs w:val="26"/>
        </w:rPr>
        <w:t xml:space="preserve"> </w:t>
      </w:r>
      <w:proofErr w:type="spellStart"/>
      <w:r w:rsidR="00511D59">
        <w:rPr>
          <w:sz w:val="26"/>
          <w:szCs w:val="26"/>
        </w:rPr>
        <w:t>кожууне</w:t>
      </w:r>
      <w:proofErr w:type="spellEnd"/>
      <w:r w:rsidR="00511D59">
        <w:rPr>
          <w:sz w:val="26"/>
          <w:szCs w:val="26"/>
        </w:rPr>
        <w:t xml:space="preserve"> </w:t>
      </w:r>
      <w:proofErr w:type="spellStart"/>
      <w:r w:rsidR="00511D59">
        <w:rPr>
          <w:sz w:val="26"/>
          <w:szCs w:val="26"/>
        </w:rPr>
        <w:t>Лодай-оол</w:t>
      </w:r>
      <w:proofErr w:type="spellEnd"/>
      <w:r w:rsidR="00511D59">
        <w:rPr>
          <w:sz w:val="26"/>
          <w:szCs w:val="26"/>
        </w:rPr>
        <w:t xml:space="preserve"> Р.Б. от 18.10.2019 </w:t>
      </w:r>
      <w:r w:rsidR="00511D59" w:rsidRPr="001557C1">
        <w:rPr>
          <w:sz w:val="26"/>
          <w:szCs w:val="26"/>
        </w:rPr>
        <w:t xml:space="preserve">проведена внеплановая выездная проверка достоверности фактически выполненных объемов работ по контракту от 25.09.2019 № б/н на проведение работ по ликвидации последствий чрезвычайных ситуаций наводнения водозабора природного или техногенного характера на территории водозабора 1-го подъема ООО «Водопроводно-канализационные сети» с. Хову-Аксы </w:t>
      </w:r>
      <w:proofErr w:type="spellStart"/>
      <w:r w:rsidR="00511D59" w:rsidRPr="001557C1">
        <w:rPr>
          <w:sz w:val="26"/>
          <w:szCs w:val="26"/>
        </w:rPr>
        <w:t>Чеди-Хольского</w:t>
      </w:r>
      <w:proofErr w:type="spellEnd"/>
      <w:r w:rsidR="00511D59" w:rsidRPr="001557C1">
        <w:rPr>
          <w:sz w:val="26"/>
          <w:szCs w:val="26"/>
        </w:rPr>
        <w:t xml:space="preserve"> </w:t>
      </w:r>
      <w:proofErr w:type="spellStart"/>
      <w:r w:rsidR="00511D59" w:rsidRPr="001557C1">
        <w:rPr>
          <w:sz w:val="26"/>
          <w:szCs w:val="26"/>
        </w:rPr>
        <w:t>кожууна</w:t>
      </w:r>
      <w:proofErr w:type="spellEnd"/>
      <w:r w:rsidR="00511D59" w:rsidRPr="001557C1">
        <w:rPr>
          <w:sz w:val="26"/>
          <w:szCs w:val="26"/>
        </w:rPr>
        <w:t xml:space="preserve"> Республики Тыва</w:t>
      </w:r>
      <w:r w:rsidR="00511D59">
        <w:rPr>
          <w:sz w:val="26"/>
          <w:szCs w:val="26"/>
        </w:rPr>
        <w:t xml:space="preserve">. Соответствующая информация направлена Полномочному представителю Главы Республики Тыва в </w:t>
      </w:r>
      <w:proofErr w:type="spellStart"/>
      <w:r w:rsidR="00511D59">
        <w:rPr>
          <w:sz w:val="26"/>
          <w:szCs w:val="26"/>
        </w:rPr>
        <w:t>Чеди-Хольском</w:t>
      </w:r>
      <w:proofErr w:type="spellEnd"/>
      <w:r w:rsidR="00511D59">
        <w:rPr>
          <w:sz w:val="26"/>
          <w:szCs w:val="26"/>
        </w:rPr>
        <w:t xml:space="preserve"> </w:t>
      </w:r>
      <w:proofErr w:type="spellStart"/>
      <w:r w:rsidR="00511D59">
        <w:rPr>
          <w:sz w:val="26"/>
          <w:szCs w:val="26"/>
        </w:rPr>
        <w:t>кожууне</w:t>
      </w:r>
      <w:proofErr w:type="spellEnd"/>
      <w:r w:rsidR="00511D59">
        <w:rPr>
          <w:sz w:val="26"/>
          <w:szCs w:val="26"/>
        </w:rPr>
        <w:t xml:space="preserve"> </w:t>
      </w:r>
      <w:proofErr w:type="spellStart"/>
      <w:r w:rsidR="00511D59">
        <w:rPr>
          <w:sz w:val="26"/>
          <w:szCs w:val="26"/>
        </w:rPr>
        <w:t>Лодай-оол</w:t>
      </w:r>
      <w:proofErr w:type="spellEnd"/>
      <w:r w:rsidR="00511D59">
        <w:rPr>
          <w:sz w:val="26"/>
          <w:szCs w:val="26"/>
        </w:rPr>
        <w:t xml:space="preserve"> Р.Б</w:t>
      </w:r>
      <w:r w:rsidR="00511D59" w:rsidRPr="001557C1">
        <w:rPr>
          <w:sz w:val="26"/>
          <w:szCs w:val="26"/>
        </w:rPr>
        <w:t>.</w:t>
      </w:r>
    </w:p>
    <w:p w:rsidR="00511D59" w:rsidRDefault="00511D59" w:rsidP="00511D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Pr="001557C1">
        <w:rPr>
          <w:sz w:val="26"/>
          <w:szCs w:val="26"/>
        </w:rPr>
        <w:t>По перенаправленно</w:t>
      </w:r>
      <w:r>
        <w:rPr>
          <w:sz w:val="26"/>
          <w:szCs w:val="26"/>
        </w:rPr>
        <w:t>му</w:t>
      </w:r>
      <w:r w:rsidRPr="001557C1">
        <w:rPr>
          <w:sz w:val="26"/>
          <w:szCs w:val="26"/>
        </w:rPr>
        <w:t xml:space="preserve"> Управлением Федерально</w:t>
      </w:r>
      <w:r>
        <w:rPr>
          <w:sz w:val="26"/>
          <w:szCs w:val="26"/>
        </w:rPr>
        <w:t>й</w:t>
      </w:r>
      <w:r w:rsidRPr="001557C1">
        <w:rPr>
          <w:sz w:val="26"/>
          <w:szCs w:val="26"/>
        </w:rPr>
        <w:t xml:space="preserve"> антимонопольной Службы по Республике Тыва обращению от </w:t>
      </w:r>
      <w:r w:rsidR="000F4A7E">
        <w:rPr>
          <w:sz w:val="26"/>
          <w:szCs w:val="26"/>
        </w:rPr>
        <w:t>25</w:t>
      </w:r>
      <w:r w:rsidRPr="001557C1">
        <w:rPr>
          <w:sz w:val="26"/>
          <w:szCs w:val="26"/>
        </w:rPr>
        <w:t>.07.2019 индивидуального предпринимателя Петровой Л.А., проверка вопросов, изложенных в жалобе, в рамках полномочий Службы, в части нарушения порядка определения начально</w:t>
      </w:r>
      <w:r>
        <w:rPr>
          <w:sz w:val="26"/>
          <w:szCs w:val="26"/>
        </w:rPr>
        <w:t>й (максимальной) цены контракта</w:t>
      </w:r>
      <w:r w:rsidRPr="001557C1">
        <w:rPr>
          <w:sz w:val="26"/>
          <w:szCs w:val="26"/>
        </w:rPr>
        <w:t xml:space="preserve"> по закупкам № 0112200000819002215, 0112200000819002216, 0112200</w:t>
      </w:r>
      <w:r>
        <w:rPr>
          <w:sz w:val="26"/>
          <w:szCs w:val="26"/>
        </w:rPr>
        <w:t xml:space="preserve">000819002217, включена в План контрольных </w:t>
      </w:r>
      <w:r>
        <w:rPr>
          <w:sz w:val="26"/>
          <w:szCs w:val="26"/>
        </w:rPr>
        <w:lastRenderedPageBreak/>
        <w:t>мероприятий Службы на 2020 год. Проведение проверки з</w:t>
      </w:r>
      <w:r w:rsidRPr="00C67583">
        <w:rPr>
          <w:sz w:val="26"/>
          <w:szCs w:val="26"/>
        </w:rPr>
        <w:t>апланирован</w:t>
      </w:r>
      <w:r>
        <w:rPr>
          <w:sz w:val="26"/>
          <w:szCs w:val="26"/>
        </w:rPr>
        <w:t>о</w:t>
      </w:r>
      <w:r w:rsidRPr="00C67583">
        <w:rPr>
          <w:sz w:val="26"/>
          <w:szCs w:val="26"/>
        </w:rPr>
        <w:t xml:space="preserve"> на 1 квартал 2020 года</w:t>
      </w:r>
      <w:r>
        <w:rPr>
          <w:sz w:val="26"/>
          <w:szCs w:val="26"/>
        </w:rPr>
        <w:t>, промежуточный ответ направлен.</w:t>
      </w:r>
      <w:r w:rsidRPr="006432D8">
        <w:rPr>
          <w:sz w:val="26"/>
          <w:szCs w:val="26"/>
        </w:rPr>
        <w:t xml:space="preserve"> </w:t>
      </w:r>
    </w:p>
    <w:p w:rsidR="00511D59" w:rsidRDefault="00511D59" w:rsidP="00511D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 w:rsidRPr="001557C1">
        <w:rPr>
          <w:sz w:val="26"/>
          <w:szCs w:val="26"/>
        </w:rPr>
        <w:t>По перенаправленно</w:t>
      </w:r>
      <w:r>
        <w:rPr>
          <w:sz w:val="26"/>
          <w:szCs w:val="26"/>
        </w:rPr>
        <w:t xml:space="preserve">му </w:t>
      </w:r>
      <w:r w:rsidRPr="001557C1">
        <w:rPr>
          <w:sz w:val="26"/>
          <w:szCs w:val="26"/>
        </w:rPr>
        <w:t xml:space="preserve">Управлением Федерального казначейства по Республике Тыва обращению </w:t>
      </w:r>
      <w:r w:rsidR="000F4A7E">
        <w:rPr>
          <w:sz w:val="26"/>
          <w:szCs w:val="26"/>
        </w:rPr>
        <w:t>от 27</w:t>
      </w:r>
      <w:r w:rsidRPr="001557C1">
        <w:rPr>
          <w:sz w:val="26"/>
          <w:szCs w:val="26"/>
        </w:rPr>
        <w:t>.12.2019</w:t>
      </w:r>
      <w:r>
        <w:rPr>
          <w:sz w:val="26"/>
          <w:szCs w:val="26"/>
        </w:rPr>
        <w:t xml:space="preserve"> Председателя Комитета Государственной Думы Собрания Российской Федерации </w:t>
      </w:r>
      <w:proofErr w:type="spellStart"/>
      <w:r>
        <w:rPr>
          <w:sz w:val="26"/>
          <w:szCs w:val="26"/>
        </w:rPr>
        <w:t>Бурматова</w:t>
      </w:r>
      <w:proofErr w:type="spellEnd"/>
      <w:r>
        <w:rPr>
          <w:sz w:val="26"/>
          <w:szCs w:val="26"/>
        </w:rPr>
        <w:t xml:space="preserve"> В.В.</w:t>
      </w:r>
      <w:r w:rsidRPr="001557C1">
        <w:rPr>
          <w:sz w:val="26"/>
          <w:szCs w:val="26"/>
        </w:rPr>
        <w:t xml:space="preserve"> проверка вопросов, изложенных в обращении, в рамках полномочий Службы, по закупкам </w:t>
      </w:r>
      <w:proofErr w:type="spellStart"/>
      <w:r w:rsidRPr="001557C1">
        <w:rPr>
          <w:sz w:val="26"/>
          <w:szCs w:val="26"/>
        </w:rPr>
        <w:t>лесопожарной</w:t>
      </w:r>
      <w:proofErr w:type="spellEnd"/>
      <w:r w:rsidRPr="001557C1">
        <w:rPr>
          <w:sz w:val="26"/>
          <w:szCs w:val="26"/>
        </w:rPr>
        <w:t xml:space="preserve"> техники Министерством природных ресурсов</w:t>
      </w:r>
      <w:r>
        <w:rPr>
          <w:sz w:val="26"/>
          <w:szCs w:val="26"/>
        </w:rPr>
        <w:t xml:space="preserve"> и экологии Республики Тыва, включена в План контрольных мероприятий Службы на 2020 год. Проведение проверки запланировано на 1 квартал 2020 года.</w:t>
      </w:r>
      <w:r w:rsidRPr="0046652D">
        <w:rPr>
          <w:sz w:val="26"/>
          <w:szCs w:val="26"/>
        </w:rPr>
        <w:t xml:space="preserve"> </w:t>
      </w:r>
    </w:p>
    <w:p w:rsidR="00511D59" w:rsidRDefault="00511D59" w:rsidP="00511D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r w:rsidRPr="001557C1">
        <w:rPr>
          <w:sz w:val="26"/>
          <w:szCs w:val="26"/>
        </w:rPr>
        <w:t>По перенаправленно</w:t>
      </w:r>
      <w:r>
        <w:rPr>
          <w:sz w:val="26"/>
          <w:szCs w:val="26"/>
        </w:rPr>
        <w:t>му</w:t>
      </w:r>
      <w:r w:rsidRPr="001557C1">
        <w:rPr>
          <w:sz w:val="26"/>
          <w:szCs w:val="26"/>
        </w:rPr>
        <w:t xml:space="preserve"> Управлением Федерального антимонопольной Службы по Республике Тыва обращению </w:t>
      </w:r>
      <w:r w:rsidR="000F4A7E">
        <w:rPr>
          <w:sz w:val="26"/>
          <w:szCs w:val="26"/>
        </w:rPr>
        <w:t>от 25</w:t>
      </w:r>
      <w:r>
        <w:rPr>
          <w:sz w:val="26"/>
          <w:szCs w:val="26"/>
        </w:rPr>
        <w:t xml:space="preserve">.07.2019 </w:t>
      </w:r>
      <w:r w:rsidRPr="001557C1">
        <w:rPr>
          <w:sz w:val="26"/>
          <w:szCs w:val="26"/>
        </w:rPr>
        <w:t xml:space="preserve">гражданина </w:t>
      </w:r>
      <w:proofErr w:type="spellStart"/>
      <w:r w:rsidRPr="001557C1">
        <w:rPr>
          <w:sz w:val="26"/>
          <w:szCs w:val="26"/>
        </w:rPr>
        <w:t>Бражко</w:t>
      </w:r>
      <w:proofErr w:type="spellEnd"/>
      <w:r w:rsidRPr="001557C1">
        <w:rPr>
          <w:sz w:val="26"/>
          <w:szCs w:val="26"/>
        </w:rPr>
        <w:t xml:space="preserve"> А.А., вопросы, изложенные в заявлен</w:t>
      </w:r>
      <w:r>
        <w:rPr>
          <w:sz w:val="26"/>
          <w:szCs w:val="26"/>
        </w:rPr>
        <w:t>ии, в рамках полномочий Службы, включены в План контрольных мероприятий Службы на 2020 год. Проведение проверки з</w:t>
      </w:r>
      <w:r w:rsidRPr="00C67583">
        <w:rPr>
          <w:sz w:val="26"/>
          <w:szCs w:val="26"/>
        </w:rPr>
        <w:t>апланирован</w:t>
      </w:r>
      <w:r>
        <w:rPr>
          <w:sz w:val="26"/>
          <w:szCs w:val="26"/>
        </w:rPr>
        <w:t>о</w:t>
      </w:r>
      <w:r w:rsidRPr="00C67583"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2 </w:t>
      </w:r>
      <w:r w:rsidRPr="00C67583">
        <w:rPr>
          <w:sz w:val="26"/>
          <w:szCs w:val="26"/>
        </w:rPr>
        <w:t>квартал 2020 года.</w:t>
      </w:r>
    </w:p>
    <w:p w:rsidR="00511D59" w:rsidRPr="001557C1" w:rsidRDefault="00511D59" w:rsidP="00511D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3 обращениям проводятся</w:t>
      </w:r>
      <w:r w:rsidR="00805597">
        <w:rPr>
          <w:sz w:val="26"/>
          <w:szCs w:val="26"/>
        </w:rPr>
        <w:t xml:space="preserve"> административные производства:</w:t>
      </w:r>
    </w:p>
    <w:p w:rsidR="00511D59" w:rsidRPr="00C64098" w:rsidRDefault="00511D59" w:rsidP="00511D59">
      <w:pPr>
        <w:pStyle w:val="a6"/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C64098">
        <w:rPr>
          <w:sz w:val="26"/>
          <w:szCs w:val="26"/>
        </w:rPr>
        <w:t xml:space="preserve">по перенаправленному Управлением Федеральной антимонопольной службы по Республике Тыва обращению ООО «Атриум» </w:t>
      </w:r>
      <w:r w:rsidR="000F4A7E">
        <w:rPr>
          <w:sz w:val="26"/>
          <w:szCs w:val="26"/>
        </w:rPr>
        <w:t>от 20</w:t>
      </w:r>
      <w:r w:rsidRPr="00C64098">
        <w:rPr>
          <w:sz w:val="26"/>
          <w:szCs w:val="26"/>
        </w:rPr>
        <w:t>.11.2019, Службой возбуждено административное производство. Информация о результатах по завершению будет направлена ООО «Атриум».</w:t>
      </w:r>
    </w:p>
    <w:p w:rsidR="00511D59" w:rsidRPr="00C64098" w:rsidRDefault="00511D59" w:rsidP="00511D59">
      <w:pPr>
        <w:pStyle w:val="a6"/>
        <w:numPr>
          <w:ilvl w:val="0"/>
          <w:numId w:val="1"/>
        </w:numPr>
        <w:ind w:left="142" w:firstLine="709"/>
        <w:jc w:val="both"/>
        <w:rPr>
          <w:sz w:val="26"/>
          <w:szCs w:val="26"/>
        </w:rPr>
      </w:pPr>
      <w:r w:rsidRPr="00C64098">
        <w:rPr>
          <w:sz w:val="26"/>
          <w:szCs w:val="26"/>
        </w:rPr>
        <w:t xml:space="preserve">по 2 обращениям ООО «Атриум», </w:t>
      </w:r>
      <w:r>
        <w:rPr>
          <w:sz w:val="26"/>
          <w:szCs w:val="26"/>
        </w:rPr>
        <w:t>перенаправленным</w:t>
      </w:r>
      <w:r w:rsidRPr="00C64098">
        <w:rPr>
          <w:sz w:val="26"/>
          <w:szCs w:val="26"/>
        </w:rPr>
        <w:t xml:space="preserve"> Управлением Федерального казначейства по Республике Тыва от 08.10.2019, </w:t>
      </w:r>
      <w:r>
        <w:rPr>
          <w:sz w:val="26"/>
          <w:szCs w:val="26"/>
        </w:rPr>
        <w:t xml:space="preserve">Службой </w:t>
      </w:r>
      <w:r w:rsidRPr="00C64098">
        <w:rPr>
          <w:sz w:val="26"/>
          <w:szCs w:val="26"/>
        </w:rPr>
        <w:t>возбуждены административные производства. Информация о результатах по завершению будет направлена ООО «Атриум».</w:t>
      </w:r>
    </w:p>
    <w:p w:rsidR="0024644E" w:rsidRDefault="0024644E" w:rsidP="00497D97">
      <w:pPr>
        <w:ind w:firstLine="709"/>
        <w:jc w:val="both"/>
        <w:rPr>
          <w:sz w:val="26"/>
          <w:szCs w:val="26"/>
        </w:rPr>
      </w:pPr>
    </w:p>
    <w:p w:rsidR="00D1433C" w:rsidRPr="007B43ED" w:rsidRDefault="0062582E" w:rsidP="002464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sectPr w:rsidR="00D1433C" w:rsidRPr="007B4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E26A2"/>
    <w:multiLevelType w:val="hybridMultilevel"/>
    <w:tmpl w:val="A9AA47D4"/>
    <w:lvl w:ilvl="0" w:tplc="7AA44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97"/>
    <w:rsid w:val="00022833"/>
    <w:rsid w:val="00022D97"/>
    <w:rsid w:val="00062846"/>
    <w:rsid w:val="0008188D"/>
    <w:rsid w:val="000927C8"/>
    <w:rsid w:val="000C040A"/>
    <w:rsid w:val="000D5C72"/>
    <w:rsid w:val="000E49A9"/>
    <w:rsid w:val="000F4693"/>
    <w:rsid w:val="000F4A7E"/>
    <w:rsid w:val="001035E3"/>
    <w:rsid w:val="0011415F"/>
    <w:rsid w:val="00146475"/>
    <w:rsid w:val="001557C1"/>
    <w:rsid w:val="001652EC"/>
    <w:rsid w:val="00172E56"/>
    <w:rsid w:val="00183167"/>
    <w:rsid w:val="001B0BC5"/>
    <w:rsid w:val="001C62C1"/>
    <w:rsid w:val="001F043A"/>
    <w:rsid w:val="00224084"/>
    <w:rsid w:val="0023622A"/>
    <w:rsid w:val="002374BE"/>
    <w:rsid w:val="00244255"/>
    <w:rsid w:val="0024644E"/>
    <w:rsid w:val="00247139"/>
    <w:rsid w:val="00247D20"/>
    <w:rsid w:val="00272254"/>
    <w:rsid w:val="002959DD"/>
    <w:rsid w:val="002A05BB"/>
    <w:rsid w:val="002A30D1"/>
    <w:rsid w:val="002A5239"/>
    <w:rsid w:val="002B7FAE"/>
    <w:rsid w:val="002C5EBE"/>
    <w:rsid w:val="002D7554"/>
    <w:rsid w:val="00312B0A"/>
    <w:rsid w:val="0032425B"/>
    <w:rsid w:val="0035468F"/>
    <w:rsid w:val="00365D1D"/>
    <w:rsid w:val="00371A6C"/>
    <w:rsid w:val="003A667C"/>
    <w:rsid w:val="003D3BFF"/>
    <w:rsid w:val="003F2FB1"/>
    <w:rsid w:val="0040737D"/>
    <w:rsid w:val="00407756"/>
    <w:rsid w:val="00420BFD"/>
    <w:rsid w:val="00442E2D"/>
    <w:rsid w:val="0044604E"/>
    <w:rsid w:val="00450178"/>
    <w:rsid w:val="004773A9"/>
    <w:rsid w:val="0047743B"/>
    <w:rsid w:val="00490F7F"/>
    <w:rsid w:val="00497D97"/>
    <w:rsid w:val="004C77EB"/>
    <w:rsid w:val="004D229B"/>
    <w:rsid w:val="00505666"/>
    <w:rsid w:val="00511D59"/>
    <w:rsid w:val="00526AF9"/>
    <w:rsid w:val="00541D42"/>
    <w:rsid w:val="00572513"/>
    <w:rsid w:val="00585017"/>
    <w:rsid w:val="005B2C21"/>
    <w:rsid w:val="006019E1"/>
    <w:rsid w:val="0060704F"/>
    <w:rsid w:val="006074AA"/>
    <w:rsid w:val="00621758"/>
    <w:rsid w:val="0062582E"/>
    <w:rsid w:val="00635BD4"/>
    <w:rsid w:val="00644346"/>
    <w:rsid w:val="00650CDF"/>
    <w:rsid w:val="0065198C"/>
    <w:rsid w:val="00652EE2"/>
    <w:rsid w:val="00653928"/>
    <w:rsid w:val="00656AC4"/>
    <w:rsid w:val="006A34E7"/>
    <w:rsid w:val="006F361C"/>
    <w:rsid w:val="00715FF8"/>
    <w:rsid w:val="00724A84"/>
    <w:rsid w:val="00745559"/>
    <w:rsid w:val="00753EC4"/>
    <w:rsid w:val="00762994"/>
    <w:rsid w:val="007777A4"/>
    <w:rsid w:val="007828D9"/>
    <w:rsid w:val="007914C7"/>
    <w:rsid w:val="007A2D31"/>
    <w:rsid w:val="007B2D0F"/>
    <w:rsid w:val="007B43ED"/>
    <w:rsid w:val="007B6225"/>
    <w:rsid w:val="007D21B9"/>
    <w:rsid w:val="007F00C1"/>
    <w:rsid w:val="00805597"/>
    <w:rsid w:val="0083575C"/>
    <w:rsid w:val="0083603F"/>
    <w:rsid w:val="008A35B7"/>
    <w:rsid w:val="008B4339"/>
    <w:rsid w:val="008F35A5"/>
    <w:rsid w:val="00921E3E"/>
    <w:rsid w:val="009638ED"/>
    <w:rsid w:val="0096475E"/>
    <w:rsid w:val="009C1958"/>
    <w:rsid w:val="00A03D1E"/>
    <w:rsid w:val="00A133A8"/>
    <w:rsid w:val="00A71CF9"/>
    <w:rsid w:val="00A82570"/>
    <w:rsid w:val="00AE6D76"/>
    <w:rsid w:val="00AE7F4D"/>
    <w:rsid w:val="00B0086A"/>
    <w:rsid w:val="00B0769B"/>
    <w:rsid w:val="00B601A9"/>
    <w:rsid w:val="00B712D0"/>
    <w:rsid w:val="00B73D54"/>
    <w:rsid w:val="00BD7DCC"/>
    <w:rsid w:val="00BF003B"/>
    <w:rsid w:val="00C33815"/>
    <w:rsid w:val="00C40778"/>
    <w:rsid w:val="00C56AE9"/>
    <w:rsid w:val="00C631EC"/>
    <w:rsid w:val="00C743D1"/>
    <w:rsid w:val="00C83AF2"/>
    <w:rsid w:val="00C84895"/>
    <w:rsid w:val="00C93E94"/>
    <w:rsid w:val="00CC0A66"/>
    <w:rsid w:val="00CD0528"/>
    <w:rsid w:val="00CD129D"/>
    <w:rsid w:val="00D01671"/>
    <w:rsid w:val="00D0498B"/>
    <w:rsid w:val="00D1433C"/>
    <w:rsid w:val="00D143E1"/>
    <w:rsid w:val="00D3131C"/>
    <w:rsid w:val="00D53626"/>
    <w:rsid w:val="00DB3396"/>
    <w:rsid w:val="00DD2F98"/>
    <w:rsid w:val="00E57E95"/>
    <w:rsid w:val="00E67FF8"/>
    <w:rsid w:val="00E75FDE"/>
    <w:rsid w:val="00ED2F53"/>
    <w:rsid w:val="00ED79F0"/>
    <w:rsid w:val="00F23471"/>
    <w:rsid w:val="00F34F8D"/>
    <w:rsid w:val="00F41CD9"/>
    <w:rsid w:val="00F57400"/>
    <w:rsid w:val="00F60EA3"/>
    <w:rsid w:val="00F70B72"/>
    <w:rsid w:val="00F80EDB"/>
    <w:rsid w:val="00FB50A5"/>
    <w:rsid w:val="00FC73BA"/>
    <w:rsid w:val="00FE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B4D6D-EF1D-4657-A5D5-EC7CDCBF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9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9F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uiPriority w:val="22"/>
    <w:qFormat/>
    <w:rsid w:val="002A5239"/>
    <w:rPr>
      <w:b/>
      <w:bCs/>
    </w:rPr>
  </w:style>
  <w:style w:type="paragraph" w:styleId="a6">
    <w:name w:val="List Paragraph"/>
    <w:basedOn w:val="a"/>
    <w:uiPriority w:val="34"/>
    <w:qFormat/>
    <w:rsid w:val="00511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3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Адар-оол</dc:creator>
  <cp:keywords/>
  <dc:description/>
  <cp:lastModifiedBy>Адар-оол</cp:lastModifiedBy>
  <cp:revision>84</cp:revision>
  <cp:lastPrinted>2020-01-22T11:53:00Z</cp:lastPrinted>
  <dcterms:created xsi:type="dcterms:W3CDTF">2017-08-03T03:44:00Z</dcterms:created>
  <dcterms:modified xsi:type="dcterms:W3CDTF">2020-01-22T14:10:00Z</dcterms:modified>
</cp:coreProperties>
</file>